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7D8452">
      <w:pPr>
        <w:jc w:val="center"/>
        <w:rPr>
          <w:rFonts w:hint="eastAsia" w:eastAsia="宋体"/>
          <w:sz w:val="36"/>
          <w:szCs w:val="36"/>
          <w:lang w:eastAsia="zh-CN"/>
        </w:rPr>
      </w:pPr>
    </w:p>
    <w:p w14:paraId="5CC109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宝鸡市自然资源和规划局</w:t>
      </w:r>
    </w:p>
    <w:p w14:paraId="51D7E4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关于《宝鸡市610302206410025单元010703-010705地块详细规划》等72个实施层面（地块）详细规划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的批后公布</w:t>
      </w:r>
    </w:p>
    <w:p w14:paraId="61067CBE">
      <w:pPr>
        <w:jc w:val="center"/>
        <w:rPr>
          <w:rFonts w:hint="eastAsia"/>
          <w:sz w:val="36"/>
          <w:szCs w:val="36"/>
          <w:lang w:val="en-US" w:eastAsia="zh-CN"/>
        </w:rPr>
      </w:pPr>
    </w:p>
    <w:p w14:paraId="7C72A5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依据《中华人民共和国城乡规划法》《陕西省控制性详细规划管理办法》及《陕西省城镇开发边界内详细规划编制指南（试行）》，现将宝鸡市人民政府批复的《宝鸡市610302206410025单元010703-010705地块详细规划》等72个实施层面（地块）详细规划主要内容予以公布。</w:t>
      </w:r>
    </w:p>
    <w:p w14:paraId="5F9AAA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29FC7C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598" w:leftChars="304" w:hanging="960" w:hangingChars="3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附件：《宝鸡市610302206410025单元010703-010705地块详细规划》等72个实施层面（地块）详细规划主要内容一览表</w:t>
      </w:r>
    </w:p>
    <w:p w14:paraId="291336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D4052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</w:t>
      </w:r>
    </w:p>
    <w:p w14:paraId="2D0F21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166" w:firstLineChars="1302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宝鸡市自然资源和规划局</w:t>
      </w:r>
    </w:p>
    <w:p w14:paraId="643E4C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2026年9月9日</w:t>
      </w:r>
    </w:p>
    <w:p w14:paraId="6FFADD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  <w:sz w:val="36"/>
          <w:szCs w:val="36"/>
          <w:lang w:val="en-US" w:eastAsia="zh-CN"/>
        </w:rPr>
      </w:pPr>
    </w:p>
    <w:p w14:paraId="63F04EDB">
      <w:pPr>
        <w:rPr>
          <w:rFonts w:hint="eastAsia"/>
          <w:sz w:val="36"/>
          <w:szCs w:val="36"/>
          <w:lang w:val="en-US" w:eastAsia="zh-CN"/>
        </w:rPr>
      </w:pPr>
    </w:p>
    <w:p w14:paraId="0B68E8D2">
      <w:pPr>
        <w:rPr>
          <w:rFonts w:hint="eastAsia"/>
          <w:sz w:val="36"/>
          <w:szCs w:val="36"/>
          <w:lang w:val="en-US" w:eastAsia="zh-CN"/>
        </w:rPr>
      </w:pPr>
    </w:p>
    <w:p w14:paraId="2B342FB7">
      <w:pPr>
        <w:rPr>
          <w:rFonts w:hint="default"/>
          <w:sz w:val="36"/>
          <w:szCs w:val="36"/>
          <w:lang w:val="en-US" w:eastAsia="zh-CN"/>
        </w:rPr>
        <w:sectPr>
          <w:headerReference r:id="rId5" w:type="default"/>
          <w:footerReference r:id="rId6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6CBFE8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附件：</w:t>
      </w:r>
    </w:p>
    <w:p w14:paraId="7A998404"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《宝鸡市610302206410025单元010703-010705地块详细规划》</w:t>
      </w:r>
    </w:p>
    <w:p w14:paraId="22227038"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等72个实施层面（地块）详细规划主要内容一览表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0"/>
        <w:gridCol w:w="2898"/>
        <w:gridCol w:w="2417"/>
        <w:gridCol w:w="984"/>
        <w:gridCol w:w="1172"/>
        <w:gridCol w:w="2010"/>
        <w:gridCol w:w="1019"/>
        <w:gridCol w:w="1093"/>
        <w:gridCol w:w="903"/>
        <w:gridCol w:w="1010"/>
      </w:tblGrid>
      <w:tr w14:paraId="6EF2E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  <w:jc w:val="center"/>
        </w:trPr>
        <w:tc>
          <w:tcPr>
            <w:tcW w:w="440" w:type="dxa"/>
            <w:vAlign w:val="center"/>
          </w:tcPr>
          <w:p w14:paraId="0EAE5D30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序号</w:t>
            </w:r>
          </w:p>
        </w:tc>
        <w:tc>
          <w:tcPr>
            <w:tcW w:w="2898" w:type="dxa"/>
            <w:vAlign w:val="center"/>
          </w:tcPr>
          <w:p w14:paraId="7299A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实施详规名称</w:t>
            </w:r>
          </w:p>
        </w:tc>
        <w:tc>
          <w:tcPr>
            <w:tcW w:w="2417" w:type="dxa"/>
            <w:vAlign w:val="center"/>
          </w:tcPr>
          <w:p w14:paraId="14D2AA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地块位置</w:t>
            </w:r>
          </w:p>
        </w:tc>
        <w:tc>
          <w:tcPr>
            <w:tcW w:w="984" w:type="dxa"/>
            <w:vAlign w:val="center"/>
          </w:tcPr>
          <w:p w14:paraId="06E74C89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地块编号</w:t>
            </w:r>
          </w:p>
        </w:tc>
        <w:tc>
          <w:tcPr>
            <w:tcW w:w="1172" w:type="dxa"/>
            <w:vAlign w:val="center"/>
          </w:tcPr>
          <w:p w14:paraId="676F7647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建设用地面积（亩）</w:t>
            </w:r>
          </w:p>
        </w:tc>
        <w:tc>
          <w:tcPr>
            <w:tcW w:w="2010" w:type="dxa"/>
            <w:vAlign w:val="center"/>
          </w:tcPr>
          <w:p w14:paraId="4B842D43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土地规划用途</w:t>
            </w:r>
          </w:p>
        </w:tc>
        <w:tc>
          <w:tcPr>
            <w:tcW w:w="1019" w:type="dxa"/>
            <w:vAlign w:val="center"/>
          </w:tcPr>
          <w:p w14:paraId="5C5C3870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容积率</w:t>
            </w:r>
          </w:p>
        </w:tc>
        <w:tc>
          <w:tcPr>
            <w:tcW w:w="1093" w:type="dxa"/>
            <w:shd w:val="clear"/>
            <w:vAlign w:val="center"/>
          </w:tcPr>
          <w:p w14:paraId="01507CBA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建筑密度/建筑系数（%）</w:t>
            </w:r>
          </w:p>
        </w:tc>
        <w:tc>
          <w:tcPr>
            <w:tcW w:w="903" w:type="dxa"/>
            <w:vAlign w:val="center"/>
          </w:tcPr>
          <w:p w14:paraId="4E2C4A10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绿地率（%）</w:t>
            </w:r>
          </w:p>
        </w:tc>
        <w:tc>
          <w:tcPr>
            <w:tcW w:w="1010" w:type="dxa"/>
            <w:vAlign w:val="center"/>
          </w:tcPr>
          <w:p w14:paraId="06C12B02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建筑限高（米）</w:t>
            </w:r>
          </w:p>
        </w:tc>
      </w:tr>
      <w:tr w14:paraId="52235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440" w:type="dxa"/>
            <w:vAlign w:val="center"/>
          </w:tcPr>
          <w:p w14:paraId="74763854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bookmarkStart w:id="0" w:name="_Hlk238224212"/>
            <w:r>
              <w:rPr>
                <w:rFonts w:hint="eastAsia" w:ascii="仿宋" w:hAnsi="仿宋" w:eastAsia="仿宋" w:cs="仿宋"/>
                <w:b/>
                <w:szCs w:val="21"/>
              </w:rPr>
              <w:t>1</w:t>
            </w:r>
          </w:p>
        </w:tc>
        <w:tc>
          <w:tcPr>
            <w:tcW w:w="2898" w:type="dxa"/>
            <w:vAlign w:val="center"/>
          </w:tcPr>
          <w:p w14:paraId="26D29E23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bookmarkStart w:id="1" w:name="OLE_LINK7"/>
            <w:r>
              <w:rPr>
                <w:rFonts w:hint="eastAsia" w:ascii="仿宋" w:hAnsi="仿宋" w:eastAsia="仿宋" w:cs="仿宋"/>
                <w:szCs w:val="21"/>
              </w:rPr>
              <w:t>《宝鸡市610302206410025单元010703-010705地块详细规划》</w:t>
            </w:r>
            <w:bookmarkEnd w:id="1"/>
          </w:p>
        </w:tc>
        <w:tc>
          <w:tcPr>
            <w:tcW w:w="2417" w:type="dxa"/>
            <w:vAlign w:val="center"/>
          </w:tcPr>
          <w:p w14:paraId="49A5192D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南至兴科路，东至广盛路，北至高新大道，西至广聚路</w:t>
            </w:r>
          </w:p>
        </w:tc>
        <w:tc>
          <w:tcPr>
            <w:tcW w:w="984" w:type="dxa"/>
            <w:vAlign w:val="center"/>
          </w:tcPr>
          <w:p w14:paraId="78ADB052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010704</w:t>
            </w:r>
          </w:p>
        </w:tc>
        <w:tc>
          <w:tcPr>
            <w:tcW w:w="1172" w:type="dxa"/>
            <w:vAlign w:val="center"/>
          </w:tcPr>
          <w:p w14:paraId="09933ED9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14.45</w:t>
            </w:r>
          </w:p>
        </w:tc>
        <w:tc>
          <w:tcPr>
            <w:tcW w:w="2010" w:type="dxa"/>
            <w:vAlign w:val="center"/>
          </w:tcPr>
          <w:p w14:paraId="7C42F6DC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零售商业用地</w:t>
            </w:r>
          </w:p>
        </w:tc>
        <w:tc>
          <w:tcPr>
            <w:tcW w:w="1019" w:type="dxa"/>
            <w:vAlign w:val="center"/>
          </w:tcPr>
          <w:p w14:paraId="58BF1234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＜3</w:t>
            </w:r>
            <w:r>
              <w:rPr>
                <w:rFonts w:ascii="仿宋" w:hAnsi="仿宋" w:eastAsia="仿宋" w:cs="仿宋"/>
                <w:szCs w:val="21"/>
              </w:rPr>
              <w:t>.0</w:t>
            </w:r>
          </w:p>
        </w:tc>
        <w:tc>
          <w:tcPr>
            <w:tcW w:w="1093" w:type="dxa"/>
            <w:shd w:val="clear"/>
            <w:vAlign w:val="center"/>
          </w:tcPr>
          <w:p w14:paraId="2B5B5691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＜3</w:t>
            </w:r>
            <w:r>
              <w:rPr>
                <w:rFonts w:ascii="仿宋" w:hAnsi="仿宋" w:eastAsia="仿宋" w:cs="仿宋"/>
                <w:szCs w:val="21"/>
              </w:rPr>
              <w:t>5</w:t>
            </w:r>
          </w:p>
        </w:tc>
        <w:tc>
          <w:tcPr>
            <w:tcW w:w="903" w:type="dxa"/>
            <w:vAlign w:val="center"/>
          </w:tcPr>
          <w:p w14:paraId="4BF4F306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＞3</w:t>
            </w:r>
            <w:r>
              <w:rPr>
                <w:rFonts w:ascii="仿宋" w:hAnsi="仿宋" w:eastAsia="仿宋" w:cs="仿宋"/>
                <w:szCs w:val="21"/>
              </w:rPr>
              <w:t>0</w:t>
            </w:r>
          </w:p>
        </w:tc>
        <w:tc>
          <w:tcPr>
            <w:tcW w:w="1010" w:type="dxa"/>
            <w:vAlign w:val="center"/>
          </w:tcPr>
          <w:p w14:paraId="766FF968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ascii="仿宋" w:hAnsi="仿宋" w:eastAsia="仿宋" w:cs="仿宋"/>
                <w:szCs w:val="21"/>
              </w:rPr>
              <w:t>0</w:t>
            </w:r>
          </w:p>
        </w:tc>
      </w:tr>
      <w:bookmarkEnd w:id="0"/>
      <w:tr w14:paraId="5605B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440" w:type="dxa"/>
            <w:vAlign w:val="center"/>
          </w:tcPr>
          <w:p w14:paraId="1BD1CCB0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ascii="仿宋" w:hAnsi="仿宋" w:eastAsia="仿宋" w:cs="仿宋"/>
                <w:b/>
                <w:szCs w:val="21"/>
              </w:rPr>
              <w:t>2</w:t>
            </w:r>
          </w:p>
        </w:tc>
        <w:tc>
          <w:tcPr>
            <w:tcW w:w="2898" w:type="dxa"/>
            <w:vAlign w:val="center"/>
          </w:tcPr>
          <w:p w14:paraId="7743CEE3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《宝鸡市610302206410024单元0205-0207地块详细规划》</w:t>
            </w:r>
          </w:p>
        </w:tc>
        <w:tc>
          <w:tcPr>
            <w:tcW w:w="2417" w:type="dxa"/>
            <w:vAlign w:val="center"/>
          </w:tcPr>
          <w:p w14:paraId="0A9E2A7F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昌盛路</w:t>
            </w:r>
            <w:r>
              <w:rPr>
                <w:rFonts w:ascii="仿宋" w:hAnsi="仿宋" w:eastAsia="仿宋" w:cs="仿宋"/>
                <w:szCs w:val="21"/>
              </w:rPr>
              <w:t>以东、</w:t>
            </w:r>
            <w:r>
              <w:rPr>
                <w:rFonts w:hint="eastAsia" w:ascii="仿宋" w:hAnsi="仿宋" w:eastAsia="仿宋" w:cs="仿宋"/>
                <w:szCs w:val="21"/>
              </w:rPr>
              <w:t>科技路</w:t>
            </w:r>
            <w:r>
              <w:rPr>
                <w:rFonts w:ascii="仿宋" w:hAnsi="仿宋" w:eastAsia="仿宋" w:cs="仿宋"/>
                <w:szCs w:val="21"/>
              </w:rPr>
              <w:t>以西、</w:t>
            </w:r>
            <w:r>
              <w:rPr>
                <w:rFonts w:hint="eastAsia" w:ascii="仿宋" w:hAnsi="仿宋" w:eastAsia="仿宋" w:cs="仿宋"/>
                <w:szCs w:val="21"/>
              </w:rPr>
              <w:t>渭滨大道</w:t>
            </w:r>
            <w:r>
              <w:rPr>
                <w:rFonts w:ascii="仿宋" w:hAnsi="仿宋" w:eastAsia="仿宋" w:cs="仿宋"/>
                <w:szCs w:val="21"/>
              </w:rPr>
              <w:t>以北、</w:t>
            </w:r>
            <w:r>
              <w:rPr>
                <w:rFonts w:hint="eastAsia" w:ascii="仿宋" w:hAnsi="仿宋" w:eastAsia="仿宋" w:cs="仿宋"/>
                <w:szCs w:val="21"/>
              </w:rPr>
              <w:t>高新大道</w:t>
            </w:r>
            <w:r>
              <w:rPr>
                <w:rFonts w:ascii="仿宋" w:hAnsi="仿宋" w:eastAsia="仿宋" w:cs="仿宋"/>
                <w:szCs w:val="21"/>
              </w:rPr>
              <w:t>以南</w:t>
            </w:r>
          </w:p>
        </w:tc>
        <w:tc>
          <w:tcPr>
            <w:tcW w:w="984" w:type="dxa"/>
            <w:vAlign w:val="center"/>
          </w:tcPr>
          <w:p w14:paraId="218EC80D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020703</w:t>
            </w:r>
          </w:p>
        </w:tc>
        <w:tc>
          <w:tcPr>
            <w:tcW w:w="1172" w:type="dxa"/>
            <w:vAlign w:val="center"/>
          </w:tcPr>
          <w:p w14:paraId="076F1D17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34.56</w:t>
            </w:r>
          </w:p>
        </w:tc>
        <w:tc>
          <w:tcPr>
            <w:tcW w:w="2010" w:type="dxa"/>
            <w:vAlign w:val="center"/>
          </w:tcPr>
          <w:p w14:paraId="1F9B7A4E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二类工业用地</w:t>
            </w:r>
          </w:p>
        </w:tc>
        <w:tc>
          <w:tcPr>
            <w:tcW w:w="1019" w:type="dxa"/>
            <w:vAlign w:val="center"/>
          </w:tcPr>
          <w:p w14:paraId="636015FF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≥1.0</w:t>
            </w:r>
          </w:p>
        </w:tc>
        <w:tc>
          <w:tcPr>
            <w:tcW w:w="1093" w:type="dxa"/>
            <w:shd w:val="clear"/>
            <w:vAlign w:val="center"/>
          </w:tcPr>
          <w:p w14:paraId="559FA87B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≥30</w:t>
            </w:r>
          </w:p>
        </w:tc>
        <w:tc>
          <w:tcPr>
            <w:tcW w:w="903" w:type="dxa"/>
            <w:vAlign w:val="center"/>
          </w:tcPr>
          <w:p w14:paraId="3B6EFEFD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≤20</w:t>
            </w:r>
          </w:p>
        </w:tc>
        <w:tc>
          <w:tcPr>
            <w:tcW w:w="1010" w:type="dxa"/>
            <w:vAlign w:val="center"/>
          </w:tcPr>
          <w:p w14:paraId="3BEC9D38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24</w:t>
            </w:r>
          </w:p>
        </w:tc>
      </w:tr>
      <w:tr w14:paraId="7ADEF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" w:type="dxa"/>
            <w:vAlign w:val="center"/>
          </w:tcPr>
          <w:p w14:paraId="5747A544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bookmarkStart w:id="2" w:name="_Hlk238224510"/>
            <w:r>
              <w:rPr>
                <w:rFonts w:ascii="仿宋" w:hAnsi="仿宋" w:eastAsia="仿宋" w:cs="仿宋"/>
                <w:b/>
                <w:szCs w:val="21"/>
              </w:rPr>
              <w:t>3</w:t>
            </w:r>
          </w:p>
        </w:tc>
        <w:tc>
          <w:tcPr>
            <w:tcW w:w="2898" w:type="dxa"/>
            <w:vAlign w:val="center"/>
          </w:tcPr>
          <w:p w14:paraId="49F90AFC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《宝鸡市610302206410024单元040601-040607地块详细规划》</w:t>
            </w:r>
          </w:p>
        </w:tc>
        <w:tc>
          <w:tcPr>
            <w:tcW w:w="2417" w:type="dxa"/>
            <w:vAlign w:val="center"/>
          </w:tcPr>
          <w:p w14:paraId="2A66EAFF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姬金南路以北、渭滨大道以南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昌盛路以东、兴盛路以西</w:t>
            </w:r>
          </w:p>
        </w:tc>
        <w:tc>
          <w:tcPr>
            <w:tcW w:w="984" w:type="dxa"/>
            <w:vAlign w:val="center"/>
          </w:tcPr>
          <w:p w14:paraId="20142B7E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040606</w:t>
            </w:r>
          </w:p>
        </w:tc>
        <w:tc>
          <w:tcPr>
            <w:tcW w:w="1172" w:type="dxa"/>
            <w:vAlign w:val="center"/>
          </w:tcPr>
          <w:p w14:paraId="1DAC6085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3.59</w:t>
            </w:r>
          </w:p>
        </w:tc>
        <w:tc>
          <w:tcPr>
            <w:tcW w:w="2010" w:type="dxa"/>
            <w:vAlign w:val="center"/>
          </w:tcPr>
          <w:p w14:paraId="54D12FB4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二类城镇住宅用地</w:t>
            </w:r>
          </w:p>
        </w:tc>
        <w:tc>
          <w:tcPr>
            <w:tcW w:w="1019" w:type="dxa"/>
            <w:vAlign w:val="center"/>
          </w:tcPr>
          <w:p w14:paraId="2C6F1DFF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≤2.9</w:t>
            </w:r>
          </w:p>
        </w:tc>
        <w:tc>
          <w:tcPr>
            <w:tcW w:w="1093" w:type="dxa"/>
            <w:shd w:val="clear"/>
            <w:vAlign w:val="center"/>
          </w:tcPr>
          <w:p w14:paraId="00C81175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≤20</w:t>
            </w:r>
          </w:p>
        </w:tc>
        <w:tc>
          <w:tcPr>
            <w:tcW w:w="903" w:type="dxa"/>
            <w:vAlign w:val="center"/>
          </w:tcPr>
          <w:p w14:paraId="3B7EE205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≥35</w:t>
            </w:r>
          </w:p>
        </w:tc>
        <w:tc>
          <w:tcPr>
            <w:tcW w:w="1010" w:type="dxa"/>
            <w:vAlign w:val="center"/>
          </w:tcPr>
          <w:p w14:paraId="32C91CC6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80</w:t>
            </w:r>
          </w:p>
        </w:tc>
      </w:tr>
      <w:bookmarkEnd w:id="2"/>
      <w:tr w14:paraId="19C44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" w:type="dxa"/>
            <w:vAlign w:val="center"/>
          </w:tcPr>
          <w:p w14:paraId="75F7C782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4</w:t>
            </w:r>
          </w:p>
        </w:tc>
        <w:tc>
          <w:tcPr>
            <w:tcW w:w="2898" w:type="dxa"/>
            <w:vAlign w:val="center"/>
          </w:tcPr>
          <w:p w14:paraId="654C3DEB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《宝鸡市610302206410024单元040701-040703地块详细规划》</w:t>
            </w:r>
          </w:p>
        </w:tc>
        <w:tc>
          <w:tcPr>
            <w:tcW w:w="2417" w:type="dxa"/>
            <w:vAlign w:val="center"/>
          </w:tcPr>
          <w:p w14:paraId="233EDF14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>新城大道以北、</w:t>
            </w:r>
            <w:r>
              <w:rPr>
                <w:rFonts w:hint="eastAsia" w:ascii="仿宋" w:hAnsi="仿宋" w:eastAsia="仿宋" w:cs="仿宋"/>
                <w:szCs w:val="21"/>
              </w:rPr>
              <w:t>姬金南路以南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规划十二路以东、昌盛路以西</w:t>
            </w:r>
          </w:p>
        </w:tc>
        <w:tc>
          <w:tcPr>
            <w:tcW w:w="984" w:type="dxa"/>
            <w:vAlign w:val="center"/>
          </w:tcPr>
          <w:p w14:paraId="63F42670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040702</w:t>
            </w:r>
          </w:p>
        </w:tc>
        <w:tc>
          <w:tcPr>
            <w:tcW w:w="1172" w:type="dxa"/>
            <w:vAlign w:val="center"/>
          </w:tcPr>
          <w:p w14:paraId="2726B950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30.36</w:t>
            </w:r>
          </w:p>
        </w:tc>
        <w:tc>
          <w:tcPr>
            <w:tcW w:w="2010" w:type="dxa"/>
            <w:vAlign w:val="center"/>
          </w:tcPr>
          <w:p w14:paraId="0351A94F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二类城镇住宅用地</w:t>
            </w:r>
          </w:p>
        </w:tc>
        <w:tc>
          <w:tcPr>
            <w:tcW w:w="1019" w:type="dxa"/>
            <w:vAlign w:val="center"/>
          </w:tcPr>
          <w:p w14:paraId="08CF1897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≤2.9</w:t>
            </w:r>
          </w:p>
        </w:tc>
        <w:tc>
          <w:tcPr>
            <w:tcW w:w="1093" w:type="dxa"/>
            <w:shd w:val="clear"/>
            <w:vAlign w:val="center"/>
          </w:tcPr>
          <w:p w14:paraId="281740BF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≤20</w:t>
            </w:r>
          </w:p>
        </w:tc>
        <w:tc>
          <w:tcPr>
            <w:tcW w:w="903" w:type="dxa"/>
            <w:vAlign w:val="center"/>
          </w:tcPr>
          <w:p w14:paraId="037C4A7A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≥35</w:t>
            </w:r>
          </w:p>
        </w:tc>
        <w:tc>
          <w:tcPr>
            <w:tcW w:w="1010" w:type="dxa"/>
            <w:vAlign w:val="center"/>
          </w:tcPr>
          <w:p w14:paraId="441CB020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80</w:t>
            </w:r>
          </w:p>
        </w:tc>
      </w:tr>
      <w:tr w14:paraId="7DED3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" w:type="dxa"/>
            <w:vMerge w:val="restart"/>
            <w:vAlign w:val="center"/>
          </w:tcPr>
          <w:p w14:paraId="54C55473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ascii="仿宋" w:hAnsi="仿宋" w:eastAsia="仿宋" w:cs="仿宋"/>
                <w:b/>
                <w:szCs w:val="21"/>
              </w:rPr>
              <w:t>5</w:t>
            </w:r>
          </w:p>
        </w:tc>
        <w:tc>
          <w:tcPr>
            <w:tcW w:w="2898" w:type="dxa"/>
            <w:vMerge w:val="restart"/>
            <w:vAlign w:val="center"/>
          </w:tcPr>
          <w:p w14:paraId="7B332237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《宝鸡市610302206410024单元040801-040805地块详细规划》</w:t>
            </w:r>
          </w:p>
        </w:tc>
        <w:tc>
          <w:tcPr>
            <w:tcW w:w="2417" w:type="dxa"/>
            <w:vMerge w:val="restart"/>
            <w:vAlign w:val="center"/>
          </w:tcPr>
          <w:p w14:paraId="4F7398CD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>新城大道以北、</w:t>
            </w:r>
            <w:r>
              <w:rPr>
                <w:rFonts w:hint="eastAsia" w:ascii="仿宋" w:hAnsi="仿宋" w:eastAsia="仿宋" w:cs="仿宋"/>
                <w:szCs w:val="21"/>
              </w:rPr>
              <w:t>姬金南路以南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昌盛路以东、科技路以西</w:t>
            </w:r>
          </w:p>
        </w:tc>
        <w:tc>
          <w:tcPr>
            <w:tcW w:w="984" w:type="dxa"/>
            <w:vAlign w:val="center"/>
          </w:tcPr>
          <w:p w14:paraId="60EF5447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040801</w:t>
            </w:r>
          </w:p>
        </w:tc>
        <w:tc>
          <w:tcPr>
            <w:tcW w:w="1172" w:type="dxa"/>
            <w:vAlign w:val="center"/>
          </w:tcPr>
          <w:p w14:paraId="2DE67468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26.43</w:t>
            </w:r>
          </w:p>
        </w:tc>
        <w:tc>
          <w:tcPr>
            <w:tcW w:w="2010" w:type="dxa"/>
            <w:vAlign w:val="center"/>
          </w:tcPr>
          <w:p w14:paraId="15D14322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二类城镇住宅用地</w:t>
            </w:r>
          </w:p>
        </w:tc>
        <w:tc>
          <w:tcPr>
            <w:tcW w:w="1019" w:type="dxa"/>
            <w:vAlign w:val="center"/>
          </w:tcPr>
          <w:p w14:paraId="24613204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≤2.9</w:t>
            </w:r>
          </w:p>
        </w:tc>
        <w:tc>
          <w:tcPr>
            <w:tcW w:w="1093" w:type="dxa"/>
            <w:shd w:val="clear"/>
            <w:vAlign w:val="center"/>
          </w:tcPr>
          <w:p w14:paraId="14B6DBDD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≤20</w:t>
            </w:r>
          </w:p>
        </w:tc>
        <w:tc>
          <w:tcPr>
            <w:tcW w:w="903" w:type="dxa"/>
            <w:vAlign w:val="center"/>
          </w:tcPr>
          <w:p w14:paraId="6D9112FC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≥35</w:t>
            </w:r>
          </w:p>
        </w:tc>
        <w:tc>
          <w:tcPr>
            <w:tcW w:w="1010" w:type="dxa"/>
            <w:vAlign w:val="center"/>
          </w:tcPr>
          <w:p w14:paraId="09B9D97D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80</w:t>
            </w:r>
          </w:p>
        </w:tc>
      </w:tr>
      <w:tr w14:paraId="2934B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" w:type="dxa"/>
            <w:vMerge w:val="continue"/>
            <w:vAlign w:val="center"/>
          </w:tcPr>
          <w:p w14:paraId="7E9712E3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</w:p>
        </w:tc>
        <w:tc>
          <w:tcPr>
            <w:tcW w:w="2898" w:type="dxa"/>
            <w:vMerge w:val="continue"/>
            <w:vAlign w:val="center"/>
          </w:tcPr>
          <w:p w14:paraId="183F66B4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417" w:type="dxa"/>
            <w:vMerge w:val="continue"/>
            <w:vAlign w:val="center"/>
          </w:tcPr>
          <w:p w14:paraId="31AA8CBB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84" w:type="dxa"/>
            <w:vAlign w:val="center"/>
          </w:tcPr>
          <w:p w14:paraId="280A191E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040802</w:t>
            </w:r>
          </w:p>
        </w:tc>
        <w:tc>
          <w:tcPr>
            <w:tcW w:w="1172" w:type="dxa"/>
            <w:vAlign w:val="center"/>
          </w:tcPr>
          <w:p w14:paraId="297C4BFD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76.93</w:t>
            </w:r>
          </w:p>
        </w:tc>
        <w:tc>
          <w:tcPr>
            <w:tcW w:w="2010" w:type="dxa"/>
            <w:vAlign w:val="center"/>
          </w:tcPr>
          <w:p w14:paraId="37290F41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二类城镇住宅用地</w:t>
            </w:r>
          </w:p>
        </w:tc>
        <w:tc>
          <w:tcPr>
            <w:tcW w:w="1019" w:type="dxa"/>
            <w:vAlign w:val="center"/>
          </w:tcPr>
          <w:p w14:paraId="3C1A254A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≤2.9</w:t>
            </w:r>
          </w:p>
        </w:tc>
        <w:tc>
          <w:tcPr>
            <w:tcW w:w="1093" w:type="dxa"/>
            <w:shd w:val="clear"/>
            <w:vAlign w:val="center"/>
          </w:tcPr>
          <w:p w14:paraId="4410A57A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≤20</w:t>
            </w:r>
          </w:p>
        </w:tc>
        <w:tc>
          <w:tcPr>
            <w:tcW w:w="903" w:type="dxa"/>
            <w:vAlign w:val="center"/>
          </w:tcPr>
          <w:p w14:paraId="4A86EE2E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≥35</w:t>
            </w:r>
          </w:p>
        </w:tc>
        <w:tc>
          <w:tcPr>
            <w:tcW w:w="1010" w:type="dxa"/>
            <w:vAlign w:val="center"/>
          </w:tcPr>
          <w:p w14:paraId="72E6A997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80</w:t>
            </w:r>
          </w:p>
        </w:tc>
      </w:tr>
      <w:tr w14:paraId="07B1B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" w:type="dxa"/>
            <w:vAlign w:val="center"/>
          </w:tcPr>
          <w:p w14:paraId="7E4CB7C7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ascii="仿宋" w:hAnsi="仿宋" w:eastAsia="仿宋" w:cs="仿宋"/>
                <w:b/>
                <w:szCs w:val="21"/>
              </w:rPr>
              <w:t>6</w:t>
            </w:r>
          </w:p>
        </w:tc>
        <w:tc>
          <w:tcPr>
            <w:tcW w:w="2898" w:type="dxa"/>
            <w:vAlign w:val="center"/>
          </w:tcPr>
          <w:p w14:paraId="7692715C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bookmarkStart w:id="3" w:name="OLE_LINK12"/>
            <w:r>
              <w:rPr>
                <w:rFonts w:hint="eastAsia" w:ascii="仿宋" w:hAnsi="仿宋" w:eastAsia="仿宋" w:cs="仿宋"/>
                <w:szCs w:val="21"/>
              </w:rPr>
              <w:t>《宝鸡市610302206410024单元020403地块详细规划》</w:t>
            </w:r>
            <w:bookmarkEnd w:id="3"/>
          </w:p>
        </w:tc>
        <w:tc>
          <w:tcPr>
            <w:tcW w:w="2417" w:type="dxa"/>
            <w:vAlign w:val="center"/>
          </w:tcPr>
          <w:p w14:paraId="51E6A3BA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昌盛路以西、渭滨大道以北</w:t>
            </w:r>
          </w:p>
        </w:tc>
        <w:tc>
          <w:tcPr>
            <w:tcW w:w="984" w:type="dxa"/>
            <w:vAlign w:val="center"/>
          </w:tcPr>
          <w:p w14:paraId="682AE4B0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020403</w:t>
            </w:r>
          </w:p>
        </w:tc>
        <w:tc>
          <w:tcPr>
            <w:tcW w:w="1172" w:type="dxa"/>
            <w:vAlign w:val="center"/>
          </w:tcPr>
          <w:p w14:paraId="2A9E265B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97.15</w:t>
            </w:r>
          </w:p>
        </w:tc>
        <w:tc>
          <w:tcPr>
            <w:tcW w:w="2010" w:type="dxa"/>
            <w:vAlign w:val="center"/>
          </w:tcPr>
          <w:p w14:paraId="30A78F2C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二类城镇住宅用地</w:t>
            </w:r>
          </w:p>
        </w:tc>
        <w:tc>
          <w:tcPr>
            <w:tcW w:w="1019" w:type="dxa"/>
            <w:vAlign w:val="center"/>
          </w:tcPr>
          <w:p w14:paraId="3FFFAF14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1-3.5</w:t>
            </w:r>
          </w:p>
        </w:tc>
        <w:tc>
          <w:tcPr>
            <w:tcW w:w="1093" w:type="dxa"/>
            <w:shd w:val="clear"/>
            <w:vAlign w:val="center"/>
          </w:tcPr>
          <w:p w14:paraId="5C0B448E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≤20</w:t>
            </w:r>
          </w:p>
        </w:tc>
        <w:tc>
          <w:tcPr>
            <w:tcW w:w="903" w:type="dxa"/>
            <w:vAlign w:val="center"/>
          </w:tcPr>
          <w:p w14:paraId="22479C02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≥38</w:t>
            </w:r>
          </w:p>
        </w:tc>
        <w:tc>
          <w:tcPr>
            <w:tcW w:w="1010" w:type="dxa"/>
            <w:vAlign w:val="center"/>
          </w:tcPr>
          <w:p w14:paraId="6E3136EC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80</w:t>
            </w:r>
          </w:p>
        </w:tc>
      </w:tr>
      <w:tr w14:paraId="3EF3D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40" w:type="dxa"/>
            <w:vAlign w:val="center"/>
          </w:tcPr>
          <w:p w14:paraId="315286F1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ascii="仿宋" w:hAnsi="仿宋" w:eastAsia="仿宋" w:cs="仿宋"/>
                <w:b/>
                <w:szCs w:val="21"/>
              </w:rPr>
              <w:t>7</w:t>
            </w:r>
          </w:p>
        </w:tc>
        <w:tc>
          <w:tcPr>
            <w:tcW w:w="2898" w:type="dxa"/>
            <w:vAlign w:val="center"/>
          </w:tcPr>
          <w:p w14:paraId="51BD6C20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《宝鸡市610302206410024单元032302地块详细规划》</w:t>
            </w:r>
          </w:p>
        </w:tc>
        <w:tc>
          <w:tcPr>
            <w:tcW w:w="2417" w:type="dxa"/>
            <w:vAlign w:val="center"/>
          </w:tcPr>
          <w:p w14:paraId="635F9D59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蟠龙路</w:t>
            </w:r>
            <w:r>
              <w:rPr>
                <w:rFonts w:ascii="仿宋" w:hAnsi="仿宋" w:eastAsia="仿宋" w:cs="仿宋"/>
                <w:szCs w:val="21"/>
              </w:rPr>
              <w:t>以东、</w:t>
            </w:r>
            <w:r>
              <w:rPr>
                <w:rFonts w:hint="eastAsia" w:ascii="仿宋" w:hAnsi="仿宋" w:eastAsia="仿宋" w:cs="仿宋"/>
                <w:szCs w:val="21"/>
              </w:rPr>
              <w:t>规划三路</w:t>
            </w:r>
            <w:r>
              <w:rPr>
                <w:rFonts w:ascii="仿宋" w:hAnsi="仿宋" w:eastAsia="仿宋" w:cs="仿宋"/>
                <w:szCs w:val="21"/>
              </w:rPr>
              <w:t>以西、</w:t>
            </w:r>
            <w:r>
              <w:rPr>
                <w:rFonts w:hint="eastAsia" w:ascii="仿宋" w:hAnsi="仿宋" w:eastAsia="仿宋" w:cs="仿宋"/>
                <w:szCs w:val="21"/>
              </w:rPr>
              <w:t>旭光路</w:t>
            </w:r>
            <w:r>
              <w:rPr>
                <w:rFonts w:ascii="仿宋" w:hAnsi="仿宋" w:eastAsia="仿宋" w:cs="仿宋"/>
                <w:szCs w:val="21"/>
              </w:rPr>
              <w:t>以北、</w:t>
            </w:r>
            <w:r>
              <w:rPr>
                <w:rFonts w:hint="eastAsia" w:ascii="仿宋" w:hAnsi="仿宋" w:eastAsia="仿宋" w:cs="仿宋"/>
                <w:szCs w:val="21"/>
              </w:rPr>
              <w:t>高新大道</w:t>
            </w:r>
            <w:r>
              <w:rPr>
                <w:rFonts w:ascii="仿宋" w:hAnsi="仿宋" w:eastAsia="仿宋" w:cs="仿宋"/>
                <w:szCs w:val="21"/>
              </w:rPr>
              <w:t>以南</w:t>
            </w:r>
          </w:p>
        </w:tc>
        <w:tc>
          <w:tcPr>
            <w:tcW w:w="984" w:type="dxa"/>
            <w:vAlign w:val="center"/>
          </w:tcPr>
          <w:p w14:paraId="009E59DA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032302</w:t>
            </w:r>
          </w:p>
        </w:tc>
        <w:tc>
          <w:tcPr>
            <w:tcW w:w="1172" w:type="dxa"/>
            <w:vAlign w:val="center"/>
          </w:tcPr>
          <w:p w14:paraId="1AB90D13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13.29</w:t>
            </w:r>
          </w:p>
        </w:tc>
        <w:tc>
          <w:tcPr>
            <w:tcW w:w="2010" w:type="dxa"/>
            <w:vAlign w:val="center"/>
          </w:tcPr>
          <w:p w14:paraId="5FF609D7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零售商业用地</w:t>
            </w:r>
          </w:p>
        </w:tc>
        <w:tc>
          <w:tcPr>
            <w:tcW w:w="1019" w:type="dxa"/>
            <w:vAlign w:val="center"/>
          </w:tcPr>
          <w:p w14:paraId="6D846C41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</w:t>
            </w:r>
            <w:r>
              <w:rPr>
                <w:rFonts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</w:rPr>
              <w:t>.5</w:t>
            </w:r>
          </w:p>
        </w:tc>
        <w:tc>
          <w:tcPr>
            <w:tcW w:w="1093" w:type="dxa"/>
            <w:shd w:val="clear"/>
            <w:vAlign w:val="center"/>
          </w:tcPr>
          <w:p w14:paraId="22641708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≤44</w:t>
            </w:r>
          </w:p>
        </w:tc>
        <w:tc>
          <w:tcPr>
            <w:tcW w:w="903" w:type="dxa"/>
            <w:vAlign w:val="center"/>
          </w:tcPr>
          <w:p w14:paraId="773D7F8F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≥14</w:t>
            </w:r>
          </w:p>
        </w:tc>
        <w:tc>
          <w:tcPr>
            <w:tcW w:w="1010" w:type="dxa"/>
            <w:vAlign w:val="center"/>
          </w:tcPr>
          <w:p w14:paraId="056ADF3C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100</w:t>
            </w:r>
          </w:p>
        </w:tc>
      </w:tr>
      <w:tr w14:paraId="76437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40" w:type="dxa"/>
            <w:vMerge w:val="restart"/>
            <w:vAlign w:val="center"/>
          </w:tcPr>
          <w:p w14:paraId="67EF267A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ascii="仿宋" w:hAnsi="仿宋" w:eastAsia="仿宋" w:cs="仿宋"/>
                <w:b/>
                <w:szCs w:val="21"/>
              </w:rPr>
              <w:t>8</w:t>
            </w:r>
          </w:p>
        </w:tc>
        <w:tc>
          <w:tcPr>
            <w:tcW w:w="2898" w:type="dxa"/>
            <w:vMerge w:val="restart"/>
            <w:vAlign w:val="center"/>
          </w:tcPr>
          <w:p w14:paraId="554DA28B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《宝鸡市610302206411024单元030202，030204-030205，030301地块详细规划》</w:t>
            </w:r>
          </w:p>
        </w:tc>
        <w:tc>
          <w:tcPr>
            <w:tcW w:w="2417" w:type="dxa"/>
            <w:vMerge w:val="restart"/>
            <w:vAlign w:val="center"/>
          </w:tcPr>
          <w:p w14:paraId="51BF83B1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瑞兴路以东、规划六路以西、新城大道以北、渭滨大道以南</w:t>
            </w:r>
          </w:p>
        </w:tc>
        <w:tc>
          <w:tcPr>
            <w:tcW w:w="984" w:type="dxa"/>
            <w:vAlign w:val="center"/>
          </w:tcPr>
          <w:p w14:paraId="16CA238A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030204</w:t>
            </w:r>
          </w:p>
        </w:tc>
        <w:tc>
          <w:tcPr>
            <w:tcW w:w="1172" w:type="dxa"/>
            <w:vAlign w:val="center"/>
          </w:tcPr>
          <w:p w14:paraId="65A7F36C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29.42</w:t>
            </w:r>
          </w:p>
        </w:tc>
        <w:tc>
          <w:tcPr>
            <w:tcW w:w="2010" w:type="dxa"/>
            <w:vAlign w:val="center"/>
          </w:tcPr>
          <w:p w14:paraId="4FCFC98C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二类城镇住宅用地</w:t>
            </w:r>
          </w:p>
        </w:tc>
        <w:tc>
          <w:tcPr>
            <w:tcW w:w="1019" w:type="dxa"/>
            <w:vAlign w:val="center"/>
          </w:tcPr>
          <w:p w14:paraId="7BCE8900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1.2-2.9</w:t>
            </w:r>
          </w:p>
        </w:tc>
        <w:tc>
          <w:tcPr>
            <w:tcW w:w="1093" w:type="dxa"/>
            <w:shd w:val="clear"/>
            <w:vAlign w:val="center"/>
          </w:tcPr>
          <w:p w14:paraId="54A581B2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≤20</w:t>
            </w:r>
          </w:p>
        </w:tc>
        <w:tc>
          <w:tcPr>
            <w:tcW w:w="903" w:type="dxa"/>
            <w:vAlign w:val="center"/>
          </w:tcPr>
          <w:p w14:paraId="007C1F53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≥35</w:t>
            </w:r>
          </w:p>
        </w:tc>
        <w:tc>
          <w:tcPr>
            <w:tcW w:w="1010" w:type="dxa"/>
            <w:vAlign w:val="center"/>
          </w:tcPr>
          <w:p w14:paraId="16CEDB36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80</w:t>
            </w:r>
          </w:p>
        </w:tc>
      </w:tr>
      <w:tr w14:paraId="06BF0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  <w:jc w:val="center"/>
        </w:trPr>
        <w:tc>
          <w:tcPr>
            <w:tcW w:w="440" w:type="dxa"/>
            <w:vMerge w:val="continue"/>
            <w:vAlign w:val="center"/>
          </w:tcPr>
          <w:p w14:paraId="6778F635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</w:p>
        </w:tc>
        <w:tc>
          <w:tcPr>
            <w:tcW w:w="2898" w:type="dxa"/>
            <w:vMerge w:val="continue"/>
            <w:vAlign w:val="center"/>
          </w:tcPr>
          <w:p w14:paraId="1E88341E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417" w:type="dxa"/>
            <w:vMerge w:val="continue"/>
            <w:vAlign w:val="center"/>
          </w:tcPr>
          <w:p w14:paraId="44E3B8B9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84" w:type="dxa"/>
            <w:vAlign w:val="center"/>
          </w:tcPr>
          <w:p w14:paraId="3B1C72C2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030205</w:t>
            </w:r>
          </w:p>
        </w:tc>
        <w:tc>
          <w:tcPr>
            <w:tcW w:w="1172" w:type="dxa"/>
            <w:vAlign w:val="center"/>
          </w:tcPr>
          <w:p w14:paraId="4B2A6C28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62.94</w:t>
            </w:r>
          </w:p>
        </w:tc>
        <w:tc>
          <w:tcPr>
            <w:tcW w:w="2010" w:type="dxa"/>
            <w:vAlign w:val="center"/>
          </w:tcPr>
          <w:p w14:paraId="1A4CD6A5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二类城镇住宅用地</w:t>
            </w:r>
          </w:p>
        </w:tc>
        <w:tc>
          <w:tcPr>
            <w:tcW w:w="1019" w:type="dxa"/>
            <w:vAlign w:val="center"/>
          </w:tcPr>
          <w:p w14:paraId="4B13E41C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1.2-2.9</w:t>
            </w:r>
          </w:p>
        </w:tc>
        <w:tc>
          <w:tcPr>
            <w:tcW w:w="1093" w:type="dxa"/>
            <w:shd w:val="clear"/>
            <w:vAlign w:val="center"/>
          </w:tcPr>
          <w:p w14:paraId="7A8278B0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≤20</w:t>
            </w:r>
          </w:p>
        </w:tc>
        <w:tc>
          <w:tcPr>
            <w:tcW w:w="903" w:type="dxa"/>
            <w:vAlign w:val="center"/>
          </w:tcPr>
          <w:p w14:paraId="3E79E2B1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≥35</w:t>
            </w:r>
          </w:p>
        </w:tc>
        <w:tc>
          <w:tcPr>
            <w:tcW w:w="1010" w:type="dxa"/>
            <w:vAlign w:val="center"/>
          </w:tcPr>
          <w:p w14:paraId="4539BB69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80</w:t>
            </w:r>
          </w:p>
        </w:tc>
      </w:tr>
      <w:tr w14:paraId="1AE53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40" w:type="dxa"/>
            <w:vMerge w:val="continue"/>
            <w:vAlign w:val="center"/>
          </w:tcPr>
          <w:p w14:paraId="63EC123F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</w:p>
        </w:tc>
        <w:tc>
          <w:tcPr>
            <w:tcW w:w="2898" w:type="dxa"/>
            <w:vMerge w:val="continue"/>
            <w:vAlign w:val="center"/>
          </w:tcPr>
          <w:p w14:paraId="22094D0E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417" w:type="dxa"/>
            <w:vMerge w:val="continue"/>
            <w:vAlign w:val="center"/>
          </w:tcPr>
          <w:p w14:paraId="28F1297D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84" w:type="dxa"/>
            <w:vAlign w:val="center"/>
          </w:tcPr>
          <w:p w14:paraId="52675347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030301</w:t>
            </w:r>
          </w:p>
        </w:tc>
        <w:tc>
          <w:tcPr>
            <w:tcW w:w="1172" w:type="dxa"/>
            <w:vAlign w:val="center"/>
          </w:tcPr>
          <w:p w14:paraId="19458884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58.71</w:t>
            </w:r>
          </w:p>
        </w:tc>
        <w:tc>
          <w:tcPr>
            <w:tcW w:w="2010" w:type="dxa"/>
            <w:vAlign w:val="center"/>
          </w:tcPr>
          <w:p w14:paraId="498CA136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中小学用地</w:t>
            </w:r>
          </w:p>
        </w:tc>
        <w:tc>
          <w:tcPr>
            <w:tcW w:w="1019" w:type="dxa"/>
            <w:vAlign w:val="center"/>
          </w:tcPr>
          <w:p w14:paraId="4345B7E4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≤1.5</w:t>
            </w:r>
          </w:p>
        </w:tc>
        <w:tc>
          <w:tcPr>
            <w:tcW w:w="1093" w:type="dxa"/>
            <w:shd w:val="clear"/>
            <w:vAlign w:val="center"/>
          </w:tcPr>
          <w:p w14:paraId="3BEAA3EE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≤35</w:t>
            </w:r>
          </w:p>
        </w:tc>
        <w:tc>
          <w:tcPr>
            <w:tcW w:w="903" w:type="dxa"/>
            <w:vAlign w:val="center"/>
          </w:tcPr>
          <w:p w14:paraId="70FFE480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≥30</w:t>
            </w:r>
          </w:p>
        </w:tc>
        <w:tc>
          <w:tcPr>
            <w:tcW w:w="1010" w:type="dxa"/>
            <w:vAlign w:val="center"/>
          </w:tcPr>
          <w:p w14:paraId="10CCEEA0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24</w:t>
            </w:r>
          </w:p>
        </w:tc>
      </w:tr>
      <w:tr w14:paraId="43335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440" w:type="dxa"/>
            <w:vAlign w:val="center"/>
          </w:tcPr>
          <w:p w14:paraId="61C207F8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ascii="仿宋" w:hAnsi="仿宋" w:eastAsia="仿宋" w:cs="仿宋"/>
                <w:b/>
                <w:szCs w:val="21"/>
              </w:rPr>
              <w:t>9</w:t>
            </w:r>
          </w:p>
        </w:tc>
        <w:tc>
          <w:tcPr>
            <w:tcW w:w="2898" w:type="dxa"/>
            <w:vAlign w:val="center"/>
          </w:tcPr>
          <w:p w14:paraId="39B4DCFC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《宝鸡市610302206411023单元010301-010304地块详细规划》</w:t>
            </w:r>
          </w:p>
        </w:tc>
        <w:tc>
          <w:tcPr>
            <w:tcW w:w="2417" w:type="dxa"/>
            <w:vAlign w:val="center"/>
          </w:tcPr>
          <w:p w14:paraId="1AE2B426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创新路以东、学府路以西、高新大道以北、滨河南路以南</w:t>
            </w:r>
          </w:p>
        </w:tc>
        <w:tc>
          <w:tcPr>
            <w:tcW w:w="984" w:type="dxa"/>
            <w:vAlign w:val="center"/>
          </w:tcPr>
          <w:p w14:paraId="3D3BB08F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010304</w:t>
            </w:r>
          </w:p>
        </w:tc>
        <w:tc>
          <w:tcPr>
            <w:tcW w:w="1172" w:type="dxa"/>
            <w:vAlign w:val="center"/>
          </w:tcPr>
          <w:p w14:paraId="1F18747B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210.83</w:t>
            </w:r>
          </w:p>
        </w:tc>
        <w:tc>
          <w:tcPr>
            <w:tcW w:w="2010" w:type="dxa"/>
            <w:vAlign w:val="center"/>
          </w:tcPr>
          <w:p w14:paraId="18101E5C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高等教育用地</w:t>
            </w:r>
          </w:p>
        </w:tc>
        <w:tc>
          <w:tcPr>
            <w:tcW w:w="1019" w:type="dxa"/>
            <w:vAlign w:val="center"/>
          </w:tcPr>
          <w:p w14:paraId="012C0586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1.0-1.2</w:t>
            </w:r>
          </w:p>
        </w:tc>
        <w:tc>
          <w:tcPr>
            <w:tcW w:w="1093" w:type="dxa"/>
            <w:shd w:val="clear"/>
            <w:vAlign w:val="center"/>
          </w:tcPr>
          <w:p w14:paraId="0A889381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≤24</w:t>
            </w:r>
          </w:p>
        </w:tc>
        <w:tc>
          <w:tcPr>
            <w:tcW w:w="903" w:type="dxa"/>
            <w:vAlign w:val="center"/>
          </w:tcPr>
          <w:p w14:paraId="6C1CE212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≥35</w:t>
            </w:r>
          </w:p>
        </w:tc>
        <w:tc>
          <w:tcPr>
            <w:tcW w:w="1010" w:type="dxa"/>
            <w:vAlign w:val="center"/>
          </w:tcPr>
          <w:p w14:paraId="6ABB45F7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80</w:t>
            </w:r>
          </w:p>
        </w:tc>
      </w:tr>
      <w:tr w14:paraId="36A48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440" w:type="dxa"/>
            <w:vMerge w:val="restart"/>
            <w:vAlign w:val="center"/>
          </w:tcPr>
          <w:p w14:paraId="67FAF609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ascii="仿宋" w:hAnsi="仿宋" w:eastAsia="仿宋" w:cs="仿宋"/>
                <w:b/>
                <w:szCs w:val="21"/>
              </w:rPr>
              <w:t>10</w:t>
            </w:r>
          </w:p>
        </w:tc>
        <w:tc>
          <w:tcPr>
            <w:tcW w:w="2898" w:type="dxa"/>
            <w:vMerge w:val="restart"/>
            <w:vAlign w:val="center"/>
          </w:tcPr>
          <w:p w14:paraId="1D4A92D2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《宝鸡市610302206410025单元011301-011303</w:t>
            </w:r>
          </w:p>
          <w:p w14:paraId="67AECBCD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地块实施层面地块详细规划》</w:t>
            </w:r>
          </w:p>
        </w:tc>
        <w:tc>
          <w:tcPr>
            <w:tcW w:w="2417" w:type="dxa"/>
            <w:vMerge w:val="restart"/>
            <w:vAlign w:val="center"/>
          </w:tcPr>
          <w:p w14:paraId="64C6B7BA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北临兴科路，西至广盛路，东接平安路，南至渭滨</w:t>
            </w:r>
            <w:r>
              <w:rPr>
                <w:rFonts w:ascii="仿宋" w:hAnsi="仿宋" w:eastAsia="仿宋" w:cs="仿宋"/>
                <w:szCs w:val="21"/>
              </w:rPr>
              <w:t>大道</w:t>
            </w:r>
          </w:p>
        </w:tc>
        <w:tc>
          <w:tcPr>
            <w:tcW w:w="984" w:type="dxa"/>
            <w:vAlign w:val="center"/>
          </w:tcPr>
          <w:p w14:paraId="7AD40042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011302</w:t>
            </w:r>
            <w:bookmarkStart w:id="5" w:name="_GoBack"/>
            <w:bookmarkEnd w:id="5"/>
          </w:p>
        </w:tc>
        <w:tc>
          <w:tcPr>
            <w:tcW w:w="1172" w:type="dxa"/>
            <w:vAlign w:val="center"/>
          </w:tcPr>
          <w:p w14:paraId="6BFB6041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42.52</w:t>
            </w:r>
          </w:p>
        </w:tc>
        <w:tc>
          <w:tcPr>
            <w:tcW w:w="2010" w:type="dxa"/>
            <w:vAlign w:val="center"/>
          </w:tcPr>
          <w:p w14:paraId="266B6250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二类城镇住宅用地</w:t>
            </w:r>
          </w:p>
        </w:tc>
        <w:tc>
          <w:tcPr>
            <w:tcW w:w="1019" w:type="dxa"/>
            <w:vAlign w:val="center"/>
          </w:tcPr>
          <w:p w14:paraId="1128CE32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</w:t>
            </w:r>
            <w:r>
              <w:rPr>
                <w:rFonts w:ascii="仿宋" w:hAnsi="仿宋" w:eastAsia="仿宋" w:cs="仿宋"/>
                <w:szCs w:val="21"/>
              </w:rPr>
              <w:t>2.9</w:t>
            </w:r>
          </w:p>
        </w:tc>
        <w:tc>
          <w:tcPr>
            <w:tcW w:w="1093" w:type="dxa"/>
            <w:shd w:val="clear"/>
            <w:vAlign w:val="center"/>
          </w:tcPr>
          <w:p w14:paraId="75290612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≤20</w:t>
            </w:r>
          </w:p>
        </w:tc>
        <w:tc>
          <w:tcPr>
            <w:tcW w:w="903" w:type="dxa"/>
            <w:vAlign w:val="center"/>
          </w:tcPr>
          <w:p w14:paraId="163A5C9B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≥3</w:t>
            </w:r>
            <w:r>
              <w:rPr>
                <w:rFonts w:ascii="仿宋" w:hAnsi="仿宋" w:eastAsia="仿宋" w:cs="仿宋"/>
                <w:szCs w:val="21"/>
              </w:rPr>
              <w:t>5</w:t>
            </w:r>
          </w:p>
        </w:tc>
        <w:tc>
          <w:tcPr>
            <w:tcW w:w="1010" w:type="dxa"/>
            <w:vAlign w:val="center"/>
          </w:tcPr>
          <w:p w14:paraId="5989B1D1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80</w:t>
            </w:r>
          </w:p>
        </w:tc>
      </w:tr>
      <w:tr w14:paraId="0468C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40" w:type="dxa"/>
            <w:vMerge w:val="continue"/>
            <w:vAlign w:val="center"/>
          </w:tcPr>
          <w:p w14:paraId="2B083DBA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</w:p>
        </w:tc>
        <w:tc>
          <w:tcPr>
            <w:tcW w:w="2898" w:type="dxa"/>
            <w:vMerge w:val="continue"/>
            <w:vAlign w:val="center"/>
          </w:tcPr>
          <w:p w14:paraId="7D9787DA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417" w:type="dxa"/>
            <w:vMerge w:val="continue"/>
            <w:vAlign w:val="center"/>
          </w:tcPr>
          <w:p w14:paraId="49C836D0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84" w:type="dxa"/>
            <w:vAlign w:val="center"/>
          </w:tcPr>
          <w:p w14:paraId="2C1D11B4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011303</w:t>
            </w:r>
          </w:p>
        </w:tc>
        <w:tc>
          <w:tcPr>
            <w:tcW w:w="1172" w:type="dxa"/>
            <w:vAlign w:val="center"/>
          </w:tcPr>
          <w:p w14:paraId="2F37D484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94.29</w:t>
            </w:r>
          </w:p>
        </w:tc>
        <w:tc>
          <w:tcPr>
            <w:tcW w:w="2010" w:type="dxa"/>
            <w:vAlign w:val="center"/>
          </w:tcPr>
          <w:p w14:paraId="5E28F5DF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二类城镇住宅用地</w:t>
            </w:r>
          </w:p>
        </w:tc>
        <w:tc>
          <w:tcPr>
            <w:tcW w:w="1019" w:type="dxa"/>
            <w:vAlign w:val="center"/>
          </w:tcPr>
          <w:p w14:paraId="5001F0F7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</w:t>
            </w:r>
            <w:r>
              <w:rPr>
                <w:rFonts w:ascii="仿宋" w:hAnsi="仿宋" w:eastAsia="仿宋" w:cs="仿宋"/>
                <w:szCs w:val="21"/>
              </w:rPr>
              <w:t>2.9</w:t>
            </w:r>
          </w:p>
        </w:tc>
        <w:tc>
          <w:tcPr>
            <w:tcW w:w="1093" w:type="dxa"/>
            <w:shd w:val="clear"/>
            <w:vAlign w:val="center"/>
          </w:tcPr>
          <w:p w14:paraId="15291C9F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≤20</w:t>
            </w:r>
          </w:p>
        </w:tc>
        <w:tc>
          <w:tcPr>
            <w:tcW w:w="903" w:type="dxa"/>
            <w:vAlign w:val="center"/>
          </w:tcPr>
          <w:p w14:paraId="26787F2F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</w:t>
            </w:r>
            <w:r>
              <w:rPr>
                <w:rFonts w:ascii="仿宋" w:hAnsi="仿宋" w:eastAsia="仿宋" w:cs="仿宋"/>
                <w:szCs w:val="21"/>
              </w:rPr>
              <w:t>35</w:t>
            </w:r>
          </w:p>
        </w:tc>
        <w:tc>
          <w:tcPr>
            <w:tcW w:w="1010" w:type="dxa"/>
            <w:vAlign w:val="center"/>
          </w:tcPr>
          <w:p w14:paraId="58BCB292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80</w:t>
            </w:r>
          </w:p>
        </w:tc>
      </w:tr>
      <w:tr w14:paraId="4C202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40" w:type="dxa"/>
            <w:vAlign w:val="center"/>
          </w:tcPr>
          <w:p w14:paraId="24EB8392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ascii="仿宋" w:hAnsi="仿宋" w:eastAsia="仿宋" w:cs="仿宋"/>
                <w:b/>
                <w:szCs w:val="21"/>
              </w:rPr>
              <w:t>11</w:t>
            </w:r>
          </w:p>
        </w:tc>
        <w:tc>
          <w:tcPr>
            <w:tcW w:w="2898" w:type="dxa"/>
            <w:vAlign w:val="center"/>
          </w:tcPr>
          <w:p w14:paraId="769B28D7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《</w:t>
            </w:r>
            <w:r>
              <w:rPr>
                <w:rFonts w:ascii="仿宋" w:hAnsi="仿宋" w:eastAsia="仿宋" w:cs="仿宋"/>
                <w:szCs w:val="21"/>
              </w:rPr>
              <w:t>610302204414028单元020901</w:t>
            </w:r>
            <w:r>
              <w:rPr>
                <w:rFonts w:hint="eastAsia" w:ascii="仿宋" w:hAnsi="仿宋" w:eastAsia="仿宋" w:cs="仿宋"/>
                <w:szCs w:val="21"/>
              </w:rPr>
              <w:t>地块详细规划》</w:t>
            </w:r>
          </w:p>
        </w:tc>
        <w:tc>
          <w:tcPr>
            <w:tcW w:w="2417" w:type="dxa"/>
            <w:vAlign w:val="center"/>
          </w:tcPr>
          <w:p w14:paraId="27098131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>位于八鱼镇淡家村</w:t>
            </w:r>
            <w:r>
              <w:rPr>
                <w:rFonts w:hint="eastAsia" w:ascii="仿宋" w:hAnsi="仿宋" w:eastAsia="仿宋" w:cs="仿宋"/>
                <w:szCs w:val="21"/>
              </w:rPr>
              <w:t>村委会以西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ascii="仿宋" w:hAnsi="仿宋" w:eastAsia="仿宋" w:cs="仿宋"/>
                <w:szCs w:val="21"/>
              </w:rPr>
              <w:t>陇海铁路以南、</w:t>
            </w:r>
            <w:r>
              <w:rPr>
                <w:rFonts w:hint="eastAsia" w:ascii="仿宋" w:hAnsi="仿宋" w:eastAsia="仿宋" w:cs="仿宋"/>
                <w:szCs w:val="21"/>
              </w:rPr>
              <w:t>连霍高速</w:t>
            </w:r>
            <w:r>
              <w:rPr>
                <w:rFonts w:ascii="仿宋" w:hAnsi="仿宋" w:eastAsia="仿宋" w:cs="仿宋"/>
                <w:szCs w:val="21"/>
              </w:rPr>
              <w:t>以北</w:t>
            </w:r>
          </w:p>
        </w:tc>
        <w:tc>
          <w:tcPr>
            <w:tcW w:w="984" w:type="dxa"/>
            <w:vAlign w:val="center"/>
          </w:tcPr>
          <w:p w14:paraId="36B85C34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020901</w:t>
            </w:r>
          </w:p>
        </w:tc>
        <w:tc>
          <w:tcPr>
            <w:tcW w:w="1172" w:type="dxa"/>
            <w:vAlign w:val="center"/>
          </w:tcPr>
          <w:p w14:paraId="6C715538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13.12</w:t>
            </w:r>
          </w:p>
        </w:tc>
        <w:tc>
          <w:tcPr>
            <w:tcW w:w="2010" w:type="dxa"/>
            <w:vAlign w:val="center"/>
          </w:tcPr>
          <w:p w14:paraId="7BC1763E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二类工业用地</w:t>
            </w:r>
          </w:p>
        </w:tc>
        <w:tc>
          <w:tcPr>
            <w:tcW w:w="1019" w:type="dxa"/>
            <w:vAlign w:val="center"/>
          </w:tcPr>
          <w:p w14:paraId="0BF1AAFF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＞1.0</w:t>
            </w:r>
          </w:p>
        </w:tc>
        <w:tc>
          <w:tcPr>
            <w:tcW w:w="1093" w:type="dxa"/>
            <w:shd w:val="clear"/>
            <w:vAlign w:val="center"/>
          </w:tcPr>
          <w:p w14:paraId="584D96D6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" w:hAnsi="仿宋" w:eastAsia="仿宋" w:cs="仿宋"/>
                <w:szCs w:val="21"/>
              </w:rPr>
              <w:t>＞</w:t>
            </w:r>
            <w:r>
              <w:rPr>
                <w:rFonts w:hint="eastAsia" w:ascii="仿宋" w:hAnsi="仿宋" w:eastAsia="仿宋" w:cs="仿宋"/>
                <w:szCs w:val="21"/>
              </w:rPr>
              <w:t>30</w:t>
            </w:r>
          </w:p>
        </w:tc>
        <w:tc>
          <w:tcPr>
            <w:tcW w:w="903" w:type="dxa"/>
            <w:vAlign w:val="center"/>
          </w:tcPr>
          <w:p w14:paraId="2AF1A200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＜20</w:t>
            </w:r>
          </w:p>
        </w:tc>
        <w:tc>
          <w:tcPr>
            <w:tcW w:w="1010" w:type="dxa"/>
            <w:vAlign w:val="center"/>
          </w:tcPr>
          <w:p w14:paraId="6F2A4DE7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12</w:t>
            </w:r>
          </w:p>
        </w:tc>
      </w:tr>
      <w:tr w14:paraId="49CE9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40" w:type="dxa"/>
            <w:vAlign w:val="center"/>
          </w:tcPr>
          <w:p w14:paraId="138FC17C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ascii="仿宋" w:hAnsi="仿宋" w:eastAsia="仿宋" w:cs="仿宋"/>
                <w:b/>
                <w:szCs w:val="21"/>
              </w:rPr>
              <w:t>12</w:t>
            </w:r>
          </w:p>
        </w:tc>
        <w:tc>
          <w:tcPr>
            <w:tcW w:w="2898" w:type="dxa"/>
            <w:vAlign w:val="center"/>
          </w:tcPr>
          <w:p w14:paraId="03BE6A94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《</w:t>
            </w:r>
            <w:r>
              <w:rPr>
                <w:rFonts w:ascii="仿宋" w:hAnsi="仿宋" w:eastAsia="仿宋" w:cs="仿宋"/>
                <w:szCs w:val="21"/>
              </w:rPr>
              <w:t>610302204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ascii="仿宋" w:hAnsi="仿宋" w:eastAsia="仿宋" w:cs="仿宋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szCs w:val="21"/>
              </w:rPr>
              <w:t>0031</w:t>
            </w:r>
            <w:r>
              <w:rPr>
                <w:rFonts w:ascii="仿宋" w:hAnsi="仿宋" w:eastAsia="仿宋" w:cs="仿宋"/>
                <w:szCs w:val="21"/>
              </w:rPr>
              <w:t>单元</w:t>
            </w:r>
            <w:r>
              <w:rPr>
                <w:rFonts w:hint="eastAsia" w:ascii="仿宋" w:hAnsi="仿宋" w:eastAsia="仿宋" w:cs="仿宋"/>
                <w:szCs w:val="21"/>
              </w:rPr>
              <w:t>010101地块详细规划》</w:t>
            </w:r>
          </w:p>
        </w:tc>
        <w:tc>
          <w:tcPr>
            <w:tcW w:w="2417" w:type="dxa"/>
            <w:vAlign w:val="center"/>
          </w:tcPr>
          <w:p w14:paraId="0FEF42A2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>位于八鱼镇聂家湾村</w:t>
            </w:r>
            <w:r>
              <w:rPr>
                <w:rFonts w:hint="eastAsia" w:ascii="仿宋" w:hAnsi="仿宋" w:eastAsia="仿宋" w:cs="仿宋"/>
                <w:szCs w:val="21"/>
              </w:rPr>
              <w:t>，</w:t>
            </w:r>
            <w:r>
              <w:rPr>
                <w:rFonts w:ascii="仿宋" w:hAnsi="仿宋" w:eastAsia="仿宋" w:cs="仿宋"/>
                <w:szCs w:val="21"/>
              </w:rPr>
              <w:t>连霍高速</w:t>
            </w:r>
            <w:r>
              <w:rPr>
                <w:rFonts w:hint="eastAsia" w:ascii="仿宋" w:hAnsi="仿宋" w:eastAsia="仿宋" w:cs="仿宋"/>
                <w:szCs w:val="21"/>
              </w:rPr>
              <w:t>以南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银昆高速以北</w:t>
            </w:r>
          </w:p>
        </w:tc>
        <w:tc>
          <w:tcPr>
            <w:tcW w:w="984" w:type="dxa"/>
            <w:vAlign w:val="center"/>
          </w:tcPr>
          <w:p w14:paraId="7CE60967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010101</w:t>
            </w:r>
          </w:p>
        </w:tc>
        <w:tc>
          <w:tcPr>
            <w:tcW w:w="1172" w:type="dxa"/>
            <w:vAlign w:val="center"/>
          </w:tcPr>
          <w:p w14:paraId="720BDB99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5.79</w:t>
            </w:r>
          </w:p>
        </w:tc>
        <w:tc>
          <w:tcPr>
            <w:tcW w:w="2010" w:type="dxa"/>
            <w:vAlign w:val="center"/>
          </w:tcPr>
          <w:p w14:paraId="511AA62F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二类工业用地</w:t>
            </w:r>
          </w:p>
        </w:tc>
        <w:tc>
          <w:tcPr>
            <w:tcW w:w="1019" w:type="dxa"/>
            <w:vAlign w:val="center"/>
          </w:tcPr>
          <w:p w14:paraId="0BB81183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>＞</w:t>
            </w:r>
            <w:r>
              <w:rPr>
                <w:rFonts w:hint="eastAsia" w:ascii="仿宋" w:hAnsi="仿宋" w:eastAsia="仿宋" w:cs="仿宋"/>
                <w:szCs w:val="21"/>
              </w:rPr>
              <w:t>1.0</w:t>
            </w:r>
          </w:p>
        </w:tc>
        <w:tc>
          <w:tcPr>
            <w:tcW w:w="1093" w:type="dxa"/>
            <w:shd w:val="clear"/>
            <w:vAlign w:val="center"/>
          </w:tcPr>
          <w:p w14:paraId="270799B4">
            <w:pPr>
              <w:spacing w:line="300" w:lineRule="exact"/>
              <w:jc w:val="center"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" w:hAnsi="仿宋" w:eastAsia="仿宋" w:cs="仿宋"/>
                <w:szCs w:val="21"/>
              </w:rPr>
              <w:t>＞</w:t>
            </w:r>
            <w:r>
              <w:rPr>
                <w:rFonts w:hint="eastAsia" w:ascii="仿宋" w:hAnsi="仿宋" w:eastAsia="仿宋" w:cs="仿宋"/>
                <w:szCs w:val="21"/>
              </w:rPr>
              <w:t>30</w:t>
            </w:r>
          </w:p>
        </w:tc>
        <w:tc>
          <w:tcPr>
            <w:tcW w:w="903" w:type="dxa"/>
            <w:vAlign w:val="center"/>
          </w:tcPr>
          <w:p w14:paraId="43E05A50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>＜</w:t>
            </w:r>
            <w:r>
              <w:rPr>
                <w:rFonts w:hint="eastAsia" w:ascii="仿宋" w:hAnsi="仿宋" w:eastAsia="仿宋" w:cs="仿宋"/>
                <w:szCs w:val="21"/>
              </w:rPr>
              <w:t>20</w:t>
            </w:r>
          </w:p>
        </w:tc>
        <w:tc>
          <w:tcPr>
            <w:tcW w:w="1010" w:type="dxa"/>
            <w:vAlign w:val="center"/>
          </w:tcPr>
          <w:p w14:paraId="3D0EF8F1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12</w:t>
            </w:r>
          </w:p>
        </w:tc>
      </w:tr>
      <w:tr w14:paraId="00F4B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7251160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ascii="仿宋" w:hAnsi="仿宋" w:eastAsia="仿宋" w:cs="仿宋"/>
                <w:b/>
                <w:szCs w:val="21"/>
              </w:rPr>
              <w:t>13</w:t>
            </w:r>
          </w:p>
        </w:tc>
        <w:tc>
          <w:tcPr>
            <w:tcW w:w="28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DD15411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渭滨区610302206411027单元020301、020302、020901、020902地块详细规划</w:t>
            </w:r>
          </w:p>
        </w:tc>
        <w:tc>
          <w:tcPr>
            <w:tcW w:w="24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CC4E269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渭滨大道以南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站前西路以西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马营大道以北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站前西二路以东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92091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020301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88EFE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12.861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F7387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商业用地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9FCB8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≤5.5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5844F0B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≤50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3C399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≥20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9C450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80</w:t>
            </w:r>
          </w:p>
        </w:tc>
      </w:tr>
      <w:tr w14:paraId="4F34F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73C530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</w:p>
        </w:tc>
        <w:tc>
          <w:tcPr>
            <w:tcW w:w="28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547F99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1A6E21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F4675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020302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CC41F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11.922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26793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二类城镇住宅用地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A482F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≤2.9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0F64466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≤20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AC0DE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≥30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D8AB9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80</w:t>
            </w:r>
          </w:p>
        </w:tc>
      </w:tr>
      <w:tr w14:paraId="6C69B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EFF22F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</w:p>
        </w:tc>
        <w:tc>
          <w:tcPr>
            <w:tcW w:w="28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7919BE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E5431B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454F0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020901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4FC54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17.2575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CE1D5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商业用地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16DDB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≤5.5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758929D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≤50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6211E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≥20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BCB6A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100</w:t>
            </w:r>
          </w:p>
        </w:tc>
      </w:tr>
      <w:tr w14:paraId="21D29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919AE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</w:p>
        </w:tc>
        <w:tc>
          <w:tcPr>
            <w:tcW w:w="28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B3DF3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4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3CAC1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4BEF1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020902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D24F5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15.7095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D5D4E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二类城镇住宅用地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D6499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≤2.9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D58156E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≤20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3BC90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≥30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49385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80</w:t>
            </w:r>
          </w:p>
        </w:tc>
      </w:tr>
      <w:tr w14:paraId="30916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24D5A60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ascii="仿宋" w:hAnsi="仿宋" w:eastAsia="仿宋" w:cs="仿宋"/>
                <w:b/>
                <w:szCs w:val="21"/>
              </w:rPr>
              <w:t>14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026A40B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渭滨区610302206414026单元010109-010111地块详细规划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DDE4397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西凉路以西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8F637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010109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6CA74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133.341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57A57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二类城镇住宅用地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1CE15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≤2.9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0A61275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≤20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AA201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≥35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3BE2B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80</w:t>
            </w:r>
          </w:p>
        </w:tc>
      </w:tr>
      <w:tr w14:paraId="6D4D5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5866A1E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ascii="仿宋" w:hAnsi="仿宋" w:eastAsia="仿宋" w:cs="仿宋"/>
                <w:b/>
                <w:szCs w:val="21"/>
              </w:rPr>
              <w:t>15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2CEF7D1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渭滨区610302201411027单元010300地块详细规划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978632C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渭滨大道以南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首府路以西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东星路以北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学子南路以东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74127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010300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E585A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98.35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460DB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城镇住宅用地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4256C0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≤3.5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245D331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≤25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602F8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≥35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A54B4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100</w:t>
            </w:r>
          </w:p>
        </w:tc>
      </w:tr>
      <w:tr w14:paraId="0F4F3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B9A4E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1</w:t>
            </w:r>
            <w:r>
              <w:rPr>
                <w:rFonts w:ascii="仿宋" w:hAnsi="仿宋" w:eastAsia="仿宋" w:cs="仿宋"/>
                <w:b/>
                <w:szCs w:val="21"/>
              </w:rPr>
              <w:t>6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3F1D75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渭滨区610302206414026单元010201地块详细规划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3509D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西凉路以西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规划支路以北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64EA2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100102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C441DE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8.85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7D18F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二类工业用地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79303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≥1.0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ED1B4C5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≥30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11289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≤20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11493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24</w:t>
            </w:r>
          </w:p>
        </w:tc>
      </w:tr>
      <w:tr w14:paraId="32C01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E11C8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1</w:t>
            </w:r>
            <w:r>
              <w:rPr>
                <w:rFonts w:ascii="仿宋" w:hAnsi="仿宋" w:eastAsia="仿宋" w:cs="仿宋"/>
                <w:b/>
                <w:szCs w:val="21"/>
              </w:rPr>
              <w:t>7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5E739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渭滨区610302206411027单元060501地块详细规划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E6C51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站南大道以南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雍德路以东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C6C48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60501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A1632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36.350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6F7D7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机关团体用地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84EF9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1.2</w:t>
            </w:r>
            <w:r>
              <w:rPr>
                <w:rFonts w:hint="eastAsia" w:ascii="仿宋" w:hAnsi="仿宋" w:eastAsia="仿宋" w:cs="仿宋"/>
                <w:szCs w:val="21"/>
              </w:rPr>
              <w:noBreakHyphen/>
            </w:r>
            <w:r>
              <w:rPr>
                <w:rFonts w:hint="eastAsia" w:ascii="仿宋" w:hAnsi="仿宋" w:eastAsia="仿宋" w:cs="仿宋"/>
                <w:szCs w:val="21"/>
              </w:rPr>
              <w:t>2.5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9371293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15</w:t>
            </w:r>
            <w:r>
              <w:rPr>
                <w:rFonts w:hint="eastAsia" w:ascii="仿宋" w:hAnsi="仿宋" w:eastAsia="仿宋" w:cs="仿宋"/>
                <w:szCs w:val="21"/>
              </w:rPr>
              <w:noBreakHyphen/>
            </w:r>
            <w:r>
              <w:rPr>
                <w:rFonts w:hint="eastAsia" w:ascii="仿宋" w:hAnsi="仿宋" w:eastAsia="仿宋" w:cs="仿宋"/>
                <w:szCs w:val="21"/>
              </w:rPr>
              <w:t>35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BCD0D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≥35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1A835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24</w:t>
            </w:r>
          </w:p>
        </w:tc>
      </w:tr>
      <w:tr w14:paraId="35E6B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4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041D959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ascii="仿宋" w:hAnsi="仿宋" w:eastAsia="仿宋" w:cs="仿宋"/>
                <w:b/>
                <w:szCs w:val="21"/>
              </w:rPr>
              <w:t>18</w:t>
            </w:r>
          </w:p>
        </w:tc>
        <w:tc>
          <w:tcPr>
            <w:tcW w:w="28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FCC4C8D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渭滨区610302206411027单元021201-021202地块详细规划</w:t>
            </w:r>
          </w:p>
        </w:tc>
        <w:tc>
          <w:tcPr>
            <w:tcW w:w="24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57F22B3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马营大道以南、康福南路以西、新城大道以北、高新四路以东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215127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021201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7D5C7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67.575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0C974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二类城镇住宅用地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949C0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≤3.5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CB79C0A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≤20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DBE41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≥35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84F4D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100</w:t>
            </w:r>
          </w:p>
        </w:tc>
      </w:tr>
      <w:tr w14:paraId="1E0E9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9144C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</w:p>
        </w:tc>
        <w:tc>
          <w:tcPr>
            <w:tcW w:w="28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38945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4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F7A5A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85E67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021202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23C95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13.719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3421F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商业用地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90E66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≤5.5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B252C3B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≥20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B3476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≤50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8C023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80</w:t>
            </w:r>
          </w:p>
        </w:tc>
      </w:tr>
      <w:tr w14:paraId="3D410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0D3B702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ascii="仿宋" w:hAnsi="仿宋" w:eastAsia="仿宋" w:cs="仿宋"/>
                <w:b/>
                <w:szCs w:val="21"/>
              </w:rPr>
              <w:t>19</w:t>
            </w:r>
          </w:p>
        </w:tc>
        <w:tc>
          <w:tcPr>
            <w:tcW w:w="28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358EF22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渭滨区610302206414026单元030301-030304地块详细规划</w:t>
            </w:r>
          </w:p>
        </w:tc>
        <w:tc>
          <w:tcPr>
            <w:tcW w:w="24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0864789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站南大道以南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学府路以西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塬北路以北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通荟路以东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48A2E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030301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81984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132.810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8311F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二类城镇住宅用地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59E8A4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≤2.9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954DE19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≤20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B8071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≥35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C90C2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80</w:t>
            </w:r>
          </w:p>
        </w:tc>
      </w:tr>
      <w:tr w14:paraId="2875D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03DE49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</w:p>
        </w:tc>
        <w:tc>
          <w:tcPr>
            <w:tcW w:w="28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3067D0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C44AD6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870B1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030302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2696B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9.660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B1279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商业用地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6C15C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≤5.5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46C565B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≤30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7C716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≥20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BCD208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100</w:t>
            </w:r>
          </w:p>
        </w:tc>
      </w:tr>
      <w:tr w14:paraId="125F7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FB0DBA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</w:p>
        </w:tc>
        <w:tc>
          <w:tcPr>
            <w:tcW w:w="28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3D0751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12DF16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363FC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030303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767A6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8.090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7B44B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幼儿园用地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DD32A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≥0</w:t>
            </w:r>
            <w:r>
              <w:rPr>
                <w:rFonts w:ascii="仿宋" w:hAnsi="仿宋" w:eastAsia="仿宋" w:cs="仿宋"/>
                <w:szCs w:val="21"/>
              </w:rPr>
              <w:t>.</w:t>
            </w:r>
            <w:r>
              <w:rPr>
                <w:rFonts w:hint="eastAsia" w:ascii="仿宋" w:hAnsi="仿宋" w:eastAsia="仿宋" w:cs="仿宋"/>
                <w:szCs w:val="21"/>
              </w:rPr>
              <w:t>7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157E9A9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≤30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C8502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≥35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4BE1D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24</w:t>
            </w:r>
          </w:p>
        </w:tc>
      </w:tr>
      <w:tr w14:paraId="10964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85622BF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ascii="仿宋" w:hAnsi="仿宋" w:eastAsia="仿宋" w:cs="仿宋"/>
                <w:b/>
                <w:szCs w:val="21"/>
              </w:rPr>
              <w:t>20</w:t>
            </w:r>
          </w:p>
        </w:tc>
        <w:tc>
          <w:tcPr>
            <w:tcW w:w="28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64B81BB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渭滨区610302206411027单元021501-021502地块详细规划</w:t>
            </w:r>
          </w:p>
        </w:tc>
        <w:tc>
          <w:tcPr>
            <w:tcW w:w="24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4E7A623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新城大道以北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马营大道以南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吾悦路以西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站前东路以东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2EB9D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021501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5FD68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6.102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B7CEA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二类城镇住宅用地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67BC9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1.2</w:t>
            </w:r>
            <w:r>
              <w:rPr>
                <w:rFonts w:hint="eastAsia" w:ascii="仿宋" w:hAnsi="仿宋" w:eastAsia="仿宋" w:cs="仿宋"/>
                <w:szCs w:val="21"/>
              </w:rPr>
              <w:noBreakHyphen/>
            </w:r>
            <w:r>
              <w:rPr>
                <w:rFonts w:hint="eastAsia" w:ascii="仿宋" w:hAnsi="仿宋" w:eastAsia="仿宋" w:cs="仿宋"/>
                <w:szCs w:val="21"/>
              </w:rPr>
              <w:t>2.5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AB29B95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≤20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338D1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≥30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1C3BB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80</w:t>
            </w:r>
          </w:p>
        </w:tc>
      </w:tr>
      <w:tr w14:paraId="6E3F4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F698C7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</w:p>
        </w:tc>
        <w:tc>
          <w:tcPr>
            <w:tcW w:w="28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05E819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C4C1A7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F1BF9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021502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B5729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38.601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30CFC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二类城镇住宅用地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502F5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1.2</w:t>
            </w:r>
            <w:r>
              <w:rPr>
                <w:rFonts w:hint="eastAsia" w:ascii="仿宋" w:hAnsi="仿宋" w:eastAsia="仿宋" w:cs="仿宋"/>
                <w:szCs w:val="21"/>
              </w:rPr>
              <w:noBreakHyphen/>
            </w:r>
            <w:r>
              <w:rPr>
                <w:rFonts w:hint="eastAsia" w:ascii="仿宋" w:hAnsi="仿宋" w:eastAsia="仿宋" w:cs="仿宋"/>
                <w:szCs w:val="21"/>
              </w:rPr>
              <w:t>2.5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8D6197B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≤20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8A1B7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≥30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4D5A7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60</w:t>
            </w:r>
          </w:p>
        </w:tc>
      </w:tr>
      <w:tr w14:paraId="2D5EA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75C5A2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ascii="仿宋" w:hAnsi="仿宋" w:eastAsia="仿宋" w:cs="仿宋"/>
                <w:b/>
                <w:szCs w:val="21"/>
              </w:rPr>
              <w:t>21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99409A1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渭滨区610302206411027单元010106-010107地块详细规划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07F04F8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东星路以北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学子南路以西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A9C57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010106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82BC2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9.960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EE64E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供电用地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261AB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＜1.5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9942E69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＜35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2F814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＜20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56148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24</w:t>
            </w:r>
          </w:p>
        </w:tc>
      </w:tr>
      <w:tr w14:paraId="59812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104BB48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2</w:t>
            </w:r>
            <w:r>
              <w:rPr>
                <w:rFonts w:ascii="仿宋" w:hAnsi="仿宋" w:eastAsia="仿宋" w:cs="仿宋"/>
                <w:b/>
                <w:szCs w:val="21"/>
              </w:rPr>
              <w:t>2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AE7D704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《宝鸡市高新区610304206414061单元080201-080203地块详细规划》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E636780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南至规划道路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Cs w:val="21"/>
              </w:rPr>
              <w:t>东至锦业路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Cs w:val="21"/>
              </w:rPr>
              <w:t>北至高新大道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Cs w:val="21"/>
              </w:rPr>
              <w:t>西至凤凰一路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F4027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080201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2D99C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127.30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843A9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二类工业用地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2593C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≥1.0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6D1C181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≥30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47A0C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≤20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282EC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≤24</w:t>
            </w:r>
          </w:p>
        </w:tc>
      </w:tr>
      <w:tr w14:paraId="7FE30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07E90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2</w:t>
            </w:r>
            <w:r>
              <w:rPr>
                <w:rFonts w:ascii="仿宋" w:hAnsi="仿宋" w:eastAsia="仿宋" w:cs="仿宋"/>
                <w:b/>
                <w:szCs w:val="21"/>
              </w:rPr>
              <w:t>3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7DB25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《宝鸡市高新区610304206414061单元080505地块实施详细规划》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4ACB0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南至G310，东至锦业路，西至凤凰三路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1A1A5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080505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1E839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40.95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76972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二类工业用地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7900E3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≥1.0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54198FE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≥30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2AB7C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≤20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41314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≤24</w:t>
            </w:r>
          </w:p>
        </w:tc>
      </w:tr>
      <w:tr w14:paraId="4E8DB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749C70C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2</w:t>
            </w:r>
            <w:r>
              <w:rPr>
                <w:rFonts w:ascii="仿宋" w:hAnsi="仿宋" w:eastAsia="仿宋" w:cs="仿宋"/>
                <w:b/>
                <w:szCs w:val="21"/>
              </w:rPr>
              <w:t>4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0A24426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《宝鸡市高新区610304206414061单元120101-120102地块详细规划》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2B8F671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南至西宝高铁铁路线，西至凤凰四路，北至高新大道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24A8D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120101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EE6E9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69.88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9A9BD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二类工业用地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6436C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≥1.0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1F2EDBB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≥30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4FEF9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≤20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E4889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≤24</w:t>
            </w:r>
          </w:p>
        </w:tc>
      </w:tr>
      <w:tr w14:paraId="53BD8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7DD06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2</w:t>
            </w:r>
            <w:r>
              <w:rPr>
                <w:rFonts w:ascii="仿宋" w:hAnsi="仿宋" w:eastAsia="仿宋" w:cs="仿宋"/>
                <w:b/>
                <w:szCs w:val="21"/>
              </w:rPr>
              <w:t>5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25529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《宝鸡市高新区610304206414061单元130104地块详细规划》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A45F0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北邻西宝高铁铁路线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1BA9B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130104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8D94E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5.89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5A456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二类工业用地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B674B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≥1.0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98AD6E0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≥30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25268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≤20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50EC9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≤24</w:t>
            </w:r>
          </w:p>
        </w:tc>
      </w:tr>
      <w:tr w14:paraId="60016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221EB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2</w:t>
            </w:r>
            <w:r>
              <w:rPr>
                <w:rFonts w:ascii="仿宋" w:hAnsi="仿宋" w:eastAsia="仿宋" w:cs="仿宋"/>
                <w:b/>
                <w:szCs w:val="21"/>
              </w:rPr>
              <w:t>6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8BFF9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《宝鸡市高新区610304206414061单元160305地块详细规划》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AF0909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南至高新大道，东至凤凰十路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C9E16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160305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0DBCF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10.65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848A0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机关团体用地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182E6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≤1.0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E764EFB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≤30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F2EC0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≥25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44FC3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≤24</w:t>
            </w:r>
          </w:p>
        </w:tc>
      </w:tr>
      <w:tr w14:paraId="6F422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4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6B4F67E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2</w:t>
            </w:r>
            <w:r>
              <w:rPr>
                <w:rFonts w:ascii="仿宋" w:hAnsi="仿宋" w:eastAsia="仿宋" w:cs="仿宋"/>
                <w:b/>
                <w:szCs w:val="21"/>
              </w:rPr>
              <w:t>7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89C79F4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《宝鸡市610304201410063单元010401-010402地块实施详细规划》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1270BA4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北至规划北路，南至规划南路、致富路，东至致富路，西至中心三路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5B47849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010402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4BB5F65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139.57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CE29B18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一类工业用地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19BC50C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＞1</w:t>
            </w:r>
            <w:r>
              <w:rPr>
                <w:rFonts w:ascii="仿宋" w:hAnsi="仿宋" w:eastAsia="仿宋" w:cs="仿宋"/>
                <w:szCs w:val="21"/>
              </w:rPr>
              <w:t>.2，＜</w:t>
            </w:r>
            <w:r>
              <w:rPr>
                <w:rFonts w:hint="eastAsia" w:ascii="仿宋" w:hAnsi="仿宋" w:eastAsia="仿宋" w:cs="仿宋"/>
                <w:szCs w:val="21"/>
              </w:rPr>
              <w:t>2</w:t>
            </w:r>
            <w:r>
              <w:rPr>
                <w:rFonts w:ascii="仿宋" w:hAnsi="仿宋" w:eastAsia="仿宋" w:cs="仿宋"/>
                <w:szCs w:val="21"/>
              </w:rPr>
              <w:t>.0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/>
            <w:vAlign w:val="center"/>
          </w:tcPr>
          <w:p w14:paraId="2D048AC0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＜4</w:t>
            </w:r>
            <w:r>
              <w:rPr>
                <w:rFonts w:ascii="仿宋" w:hAnsi="仿宋" w:eastAsia="仿宋" w:cs="仿宋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75563A7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＞2</w:t>
            </w:r>
            <w:r>
              <w:rPr>
                <w:rFonts w:ascii="仿宋" w:hAnsi="仿宋" w:eastAsia="仿宋" w:cs="仿宋"/>
                <w:szCs w:val="21"/>
              </w:rPr>
              <w:t>0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A36EB53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＜4</w:t>
            </w:r>
            <w:r>
              <w:rPr>
                <w:rFonts w:ascii="仿宋" w:hAnsi="仿宋" w:eastAsia="仿宋" w:cs="仿宋"/>
                <w:szCs w:val="21"/>
              </w:rPr>
              <w:t>8</w:t>
            </w:r>
          </w:p>
        </w:tc>
      </w:tr>
      <w:tr w14:paraId="5DC49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4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BE5EFF1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2</w:t>
            </w:r>
            <w:r>
              <w:rPr>
                <w:rFonts w:ascii="仿宋" w:hAnsi="仿宋" w:eastAsia="仿宋" w:cs="仿宋"/>
                <w:b/>
                <w:szCs w:val="21"/>
              </w:rPr>
              <w:t>8</w:t>
            </w:r>
          </w:p>
        </w:tc>
        <w:tc>
          <w:tcPr>
            <w:tcW w:w="28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67F37B8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《宝鸡市610304201410063单元010501-010504地块实施详细规划》</w:t>
            </w:r>
          </w:p>
        </w:tc>
        <w:tc>
          <w:tcPr>
            <w:tcW w:w="24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1A9D4FA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北至规划一路，南至规划二路，东至中心二路，西至致富路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E8BE624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010502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C14D239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78.40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AF32B94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二类城镇住宅用地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320BE8D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1.2-2.9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/>
            <w:vAlign w:val="center"/>
          </w:tcPr>
          <w:p w14:paraId="75EE430A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≤20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68D7DC0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≥35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82AAC2D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≤80</w:t>
            </w:r>
          </w:p>
        </w:tc>
      </w:tr>
      <w:tr w14:paraId="19896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9B8F4B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</w:p>
        </w:tc>
        <w:tc>
          <w:tcPr>
            <w:tcW w:w="28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230B6A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24481F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B2E2D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010503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3B0D4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6.11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630BD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商务金融用地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CD550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1.2-5.5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C898FC7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≤50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36053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≥20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CFCD3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≤80</w:t>
            </w:r>
          </w:p>
        </w:tc>
      </w:tr>
      <w:tr w14:paraId="0ADA2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8F2E8FB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ascii="仿宋" w:hAnsi="仿宋" w:eastAsia="仿宋" w:cs="仿宋"/>
                <w:b/>
                <w:szCs w:val="21"/>
              </w:rPr>
              <w:t>29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8F2423F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《宝鸡市610304201410063单元011001-011002地块实施详细规划》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DF43CC6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北至规划路，南至高新大道，东至中心二路，西至致富路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688A1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011001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A0315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34.61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6DC0D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科研用地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0468A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≤3.1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064A5FD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≥30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58F2F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≤35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E4706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≤100</w:t>
            </w:r>
          </w:p>
        </w:tc>
      </w:tr>
      <w:tr w14:paraId="46464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4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3417154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3</w:t>
            </w:r>
            <w:r>
              <w:rPr>
                <w:rFonts w:ascii="仿宋" w:hAnsi="仿宋" w:eastAsia="仿宋" w:cs="仿宋"/>
                <w:b/>
                <w:szCs w:val="21"/>
              </w:rPr>
              <w:t>0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34A4B2F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《宝鸡市610304201410063单元030101-030102地块实施详细规划》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685D1AF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北至高新大道，南至规划路，东至中心二路，西至致富路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8041B63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030102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D30895A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47.67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2AF1806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二类城镇住宅用地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CD8EE44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1.2-2.9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/>
            <w:vAlign w:val="center"/>
          </w:tcPr>
          <w:p w14:paraId="1A025E48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≤30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8A3CBEC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≥35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D83FC02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≤80</w:t>
            </w:r>
          </w:p>
        </w:tc>
      </w:tr>
      <w:tr w14:paraId="0310B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40A13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3</w:t>
            </w:r>
            <w:r>
              <w:rPr>
                <w:rFonts w:ascii="仿宋" w:hAnsi="仿宋" w:eastAsia="仿宋" w:cs="仿宋"/>
                <w:b/>
                <w:szCs w:val="21"/>
              </w:rPr>
              <w:t>1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1DEDF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《宝鸡市610304201410063单元030200地块实施详细规划》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CC5B5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北至高新大道，南至产业大道，东至中心二路，西至致富路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346D8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030200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E7891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113.12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EEFCB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商务金融用地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572E1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1.2-3.0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F585D28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≤35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F58E6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≥30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3D64E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＜</w:t>
            </w:r>
            <w:r>
              <w:rPr>
                <w:rFonts w:ascii="仿宋" w:hAnsi="仿宋" w:eastAsia="仿宋" w:cs="仿宋"/>
                <w:szCs w:val="21"/>
              </w:rPr>
              <w:t>8</w:t>
            </w:r>
            <w:r>
              <w:rPr>
                <w:rFonts w:hint="eastAsia" w:ascii="仿宋" w:hAnsi="仿宋" w:eastAsia="仿宋" w:cs="仿宋"/>
                <w:szCs w:val="21"/>
              </w:rPr>
              <w:t>0</w:t>
            </w:r>
          </w:p>
        </w:tc>
      </w:tr>
      <w:tr w14:paraId="44686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25E80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ascii="仿宋" w:hAnsi="仿宋" w:eastAsia="仿宋" w:cs="仿宋"/>
                <w:b/>
                <w:szCs w:val="21"/>
              </w:rPr>
              <w:t>32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E338E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《宝鸡市610304201410063单元030300地块实施详细规划》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BD63E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北至高新大道，东至伐鱼河西路，西至中心二路、产业大道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C1B4B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030300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2FE73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151.80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4A034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公共卫生用地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D6B6E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≤1.5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35A083F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≤35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E40C1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≥35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86720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≤45</w:t>
            </w:r>
          </w:p>
        </w:tc>
      </w:tr>
      <w:tr w14:paraId="18D11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4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780B658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3</w:t>
            </w:r>
            <w:r>
              <w:rPr>
                <w:rFonts w:ascii="仿宋" w:hAnsi="仿宋" w:eastAsia="仿宋" w:cs="仿宋"/>
                <w:b/>
                <w:szCs w:val="21"/>
              </w:rPr>
              <w:t>3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CFD6F3E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《宝鸡市610304201410063单元010201-010203地块实施详细规划》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8C1C994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北至滨河路，南至规划二路，东至致富路，西至规划路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3CE1E7F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010202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83B994C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66.70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55072A1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工业用地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AE2E7D5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1.6-3.0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/>
            <w:vAlign w:val="center"/>
          </w:tcPr>
          <w:p w14:paraId="386EFDBF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≤30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8EA5115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≥40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85CC099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＜48</w:t>
            </w:r>
          </w:p>
        </w:tc>
      </w:tr>
      <w:tr w14:paraId="1C094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D0AB006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3</w:t>
            </w:r>
            <w:r>
              <w:rPr>
                <w:rFonts w:ascii="仿宋" w:hAnsi="仿宋" w:eastAsia="仿宋" w:cs="仿宋"/>
                <w:b/>
                <w:szCs w:val="21"/>
              </w:rPr>
              <w:t>4</w:t>
            </w:r>
          </w:p>
        </w:tc>
        <w:tc>
          <w:tcPr>
            <w:tcW w:w="28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4BC6F3E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《宝鸡市610304201410063单元010801-010802地块实施详细规划》</w:t>
            </w:r>
          </w:p>
        </w:tc>
        <w:tc>
          <w:tcPr>
            <w:tcW w:w="24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54EE710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北至规划三路，南至规划四路，东至中心二路，西至致富路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89EF1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010801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3E54A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40.91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78AC62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二类城镇住宅用地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AFCC5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≤2.4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7A26229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≤20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44C87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≥35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19CDB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≤80</w:t>
            </w:r>
          </w:p>
        </w:tc>
      </w:tr>
      <w:tr w14:paraId="38B43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7605B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</w:p>
        </w:tc>
        <w:tc>
          <w:tcPr>
            <w:tcW w:w="28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28A17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4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C9DA8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16ABA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010802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27847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25.83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DA6DD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商务金融用地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596EF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≤3.0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4AC6EEF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≤35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D4406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≥30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D2338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≤50</w:t>
            </w:r>
          </w:p>
        </w:tc>
      </w:tr>
      <w:tr w14:paraId="63BB1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  <w:jc w:val="center"/>
        </w:trPr>
        <w:tc>
          <w:tcPr>
            <w:tcW w:w="4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9D04324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3</w:t>
            </w:r>
            <w:r>
              <w:rPr>
                <w:rFonts w:ascii="仿宋" w:hAnsi="仿宋" w:eastAsia="仿宋" w:cs="仿宋"/>
                <w:b/>
                <w:szCs w:val="21"/>
              </w:rPr>
              <w:t>5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5F4ADD4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>《宝鸡市610304206414062单元010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ascii="仿宋" w:hAnsi="仿宋" w:eastAsia="仿宋" w:cs="仿宋"/>
                <w:szCs w:val="21"/>
              </w:rPr>
              <w:t>01</w:t>
            </w:r>
            <w:r>
              <w:rPr>
                <w:rFonts w:hint="eastAsia" w:ascii="仿宋" w:hAnsi="仿宋" w:eastAsia="仿宋" w:cs="仿宋"/>
                <w:szCs w:val="21"/>
              </w:rPr>
              <w:t>-</w:t>
            </w:r>
            <w:r>
              <w:rPr>
                <w:rFonts w:ascii="仿宋" w:hAnsi="仿宋" w:eastAsia="仿宋" w:cs="仿宋"/>
                <w:szCs w:val="21"/>
              </w:rPr>
              <w:t>010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ascii="仿宋" w:hAnsi="仿宋" w:eastAsia="仿宋" w:cs="仿宋"/>
                <w:szCs w:val="21"/>
              </w:rPr>
              <w:t>04地块详细规划》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C483A31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>北至</w:t>
            </w:r>
            <w:r>
              <w:rPr>
                <w:rFonts w:hint="eastAsia" w:ascii="仿宋" w:hAnsi="仿宋" w:eastAsia="仿宋" w:cs="仿宋"/>
                <w:szCs w:val="21"/>
              </w:rPr>
              <w:t>产业大道</w:t>
            </w:r>
            <w:r>
              <w:rPr>
                <w:rFonts w:ascii="仿宋" w:hAnsi="仿宋" w:eastAsia="仿宋" w:cs="仿宋"/>
                <w:szCs w:val="21"/>
              </w:rPr>
              <w:t>，南至快速路预留通道，西至</w:t>
            </w:r>
            <w:r>
              <w:rPr>
                <w:rFonts w:hint="eastAsia" w:ascii="仿宋" w:hAnsi="仿宋" w:eastAsia="仿宋" w:cs="仿宋"/>
                <w:szCs w:val="21"/>
              </w:rPr>
              <w:t>吉利西路</w:t>
            </w:r>
            <w:r>
              <w:rPr>
                <w:rFonts w:ascii="仿宋" w:hAnsi="仿宋" w:eastAsia="仿宋" w:cs="仿宋"/>
                <w:szCs w:val="21"/>
              </w:rPr>
              <w:t>，东至</w:t>
            </w:r>
            <w:r>
              <w:rPr>
                <w:rFonts w:hint="eastAsia" w:ascii="仿宋" w:hAnsi="仿宋" w:eastAsia="仿宋" w:cs="仿宋"/>
                <w:szCs w:val="21"/>
              </w:rPr>
              <w:t>吉利</w:t>
            </w:r>
            <w:r>
              <w:rPr>
                <w:rFonts w:ascii="仿宋" w:hAnsi="仿宋" w:eastAsia="仿宋" w:cs="仿宋"/>
                <w:szCs w:val="21"/>
              </w:rPr>
              <w:t>路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76B14E8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>01050</w:t>
            </w: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5436CC2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60.54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5CDE768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二类工业用地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0421A59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≥1.0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/>
            <w:vAlign w:val="center"/>
          </w:tcPr>
          <w:p w14:paraId="77272269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≥50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34310A2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≤20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9D7C10A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≤54</w:t>
            </w:r>
          </w:p>
        </w:tc>
      </w:tr>
      <w:tr w14:paraId="071EC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4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47C61DA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3</w:t>
            </w:r>
            <w:r>
              <w:rPr>
                <w:rFonts w:ascii="仿宋" w:hAnsi="仿宋" w:eastAsia="仿宋" w:cs="仿宋"/>
                <w:b/>
                <w:szCs w:val="21"/>
              </w:rPr>
              <w:t>6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FE6A81B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>《宝鸡市610304206414062单元0</w:t>
            </w:r>
            <w:r>
              <w:rPr>
                <w:rFonts w:hint="eastAsia" w:ascii="仿宋" w:hAnsi="仿宋" w:eastAsia="仿宋" w:cs="仿宋"/>
                <w:szCs w:val="21"/>
              </w:rPr>
              <w:t>402</w:t>
            </w:r>
            <w:r>
              <w:rPr>
                <w:rFonts w:ascii="仿宋" w:hAnsi="仿宋" w:eastAsia="仿宋" w:cs="仿宋"/>
                <w:szCs w:val="21"/>
              </w:rPr>
              <w:t>01</w:t>
            </w:r>
            <w:r>
              <w:rPr>
                <w:rFonts w:hint="eastAsia" w:ascii="仿宋" w:hAnsi="仿宋" w:eastAsia="仿宋" w:cs="仿宋"/>
                <w:szCs w:val="21"/>
              </w:rPr>
              <w:t>-</w:t>
            </w:r>
            <w:r>
              <w:rPr>
                <w:rFonts w:ascii="仿宋" w:hAnsi="仿宋" w:eastAsia="仿宋" w:cs="仿宋"/>
                <w:szCs w:val="21"/>
              </w:rPr>
              <w:t>04020</w:t>
            </w:r>
            <w:r>
              <w:rPr>
                <w:rFonts w:hint="eastAsia" w:ascii="仿宋" w:hAnsi="仿宋" w:eastAsia="仿宋" w:cs="仿宋"/>
                <w:szCs w:val="21"/>
              </w:rPr>
              <w:t>7</w:t>
            </w:r>
            <w:r>
              <w:rPr>
                <w:rFonts w:ascii="仿宋" w:hAnsi="仿宋" w:eastAsia="仿宋" w:cs="仿宋"/>
                <w:szCs w:val="21"/>
              </w:rPr>
              <w:t>地块详细规划》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69D25D5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>北至高新大道，西至</w:t>
            </w:r>
            <w:r>
              <w:rPr>
                <w:rFonts w:hint="eastAsia" w:ascii="仿宋" w:hAnsi="仿宋" w:eastAsia="仿宋" w:cs="仿宋"/>
                <w:szCs w:val="21"/>
              </w:rPr>
              <w:t>锦山路</w:t>
            </w:r>
            <w:r>
              <w:rPr>
                <w:rFonts w:ascii="仿宋" w:hAnsi="仿宋" w:eastAsia="仿宋" w:cs="仿宋"/>
                <w:szCs w:val="21"/>
              </w:rPr>
              <w:t>，南至</w:t>
            </w:r>
            <w:r>
              <w:rPr>
                <w:rFonts w:hint="eastAsia" w:ascii="仿宋" w:hAnsi="仿宋" w:eastAsia="仿宋" w:cs="仿宋"/>
                <w:szCs w:val="21"/>
              </w:rPr>
              <w:t>产业大道</w:t>
            </w:r>
            <w:r>
              <w:rPr>
                <w:rFonts w:ascii="仿宋" w:hAnsi="仿宋" w:eastAsia="仿宋" w:cs="仿宋"/>
                <w:szCs w:val="21"/>
              </w:rPr>
              <w:t>，东至</w:t>
            </w:r>
            <w:r>
              <w:rPr>
                <w:rFonts w:hint="eastAsia" w:ascii="仿宋" w:hAnsi="仿宋" w:eastAsia="仿宋" w:cs="仿宋"/>
                <w:szCs w:val="21"/>
              </w:rPr>
              <w:t>吉安路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A8CFFCF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040202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EE9042D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41.36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B33191D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二类工业用地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FCDBBCF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≥1.0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/>
            <w:vAlign w:val="center"/>
          </w:tcPr>
          <w:p w14:paraId="1E2B7C53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≥30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9D940FA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≤20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0F1ED05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≤54</w:t>
            </w:r>
          </w:p>
        </w:tc>
      </w:tr>
      <w:tr w14:paraId="155CC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4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35A1A64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3</w:t>
            </w:r>
            <w:r>
              <w:rPr>
                <w:rFonts w:ascii="仿宋" w:hAnsi="仿宋" w:eastAsia="仿宋" w:cs="仿宋"/>
                <w:b/>
                <w:szCs w:val="21"/>
              </w:rPr>
              <w:t>7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B9F0387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>《宝鸡市610304206414062单元040</w:t>
            </w:r>
            <w:r>
              <w:rPr>
                <w:rFonts w:hint="eastAsia" w:ascii="仿宋" w:hAnsi="仿宋" w:eastAsia="仿宋" w:cs="仿宋"/>
                <w:szCs w:val="21"/>
              </w:rPr>
              <w:t>3</w:t>
            </w:r>
            <w:r>
              <w:rPr>
                <w:rFonts w:ascii="仿宋" w:hAnsi="仿宋" w:eastAsia="仿宋" w:cs="仿宋"/>
                <w:szCs w:val="21"/>
              </w:rPr>
              <w:t>01</w:t>
            </w:r>
            <w:r>
              <w:rPr>
                <w:rFonts w:hint="eastAsia" w:ascii="仿宋" w:hAnsi="仿宋" w:eastAsia="仿宋" w:cs="仿宋"/>
                <w:szCs w:val="21"/>
              </w:rPr>
              <w:t>-</w:t>
            </w:r>
            <w:r>
              <w:rPr>
                <w:rFonts w:ascii="仿宋" w:hAnsi="仿宋" w:eastAsia="仿宋" w:cs="仿宋"/>
                <w:szCs w:val="21"/>
              </w:rPr>
              <w:t>040</w:t>
            </w:r>
            <w:r>
              <w:rPr>
                <w:rFonts w:hint="eastAsia" w:ascii="仿宋" w:hAnsi="仿宋" w:eastAsia="仿宋" w:cs="仿宋"/>
                <w:szCs w:val="21"/>
              </w:rPr>
              <w:t>3</w:t>
            </w:r>
            <w:r>
              <w:rPr>
                <w:rFonts w:ascii="仿宋" w:hAnsi="仿宋" w:eastAsia="仿宋" w:cs="仿宋"/>
                <w:szCs w:val="21"/>
              </w:rPr>
              <w:t>0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ascii="仿宋" w:hAnsi="仿宋" w:eastAsia="仿宋" w:cs="仿宋"/>
                <w:szCs w:val="21"/>
              </w:rPr>
              <w:t>地块详细规划》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BEF11A3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北至高新大道，西至吉安路，南至产业大道，东至紫光路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58EB8A3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040305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414F239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39.17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609C147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二类工业用地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93338EF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≥1.0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/>
            <w:vAlign w:val="center"/>
          </w:tcPr>
          <w:p w14:paraId="3FED7723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≥30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697C7D0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≤20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E1C4479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≤54</w:t>
            </w:r>
          </w:p>
        </w:tc>
      </w:tr>
      <w:tr w14:paraId="2DB46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27E1C23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3</w:t>
            </w:r>
            <w:r>
              <w:rPr>
                <w:rFonts w:ascii="仿宋" w:hAnsi="仿宋" w:eastAsia="仿宋" w:cs="仿宋"/>
                <w:b/>
                <w:szCs w:val="21"/>
              </w:rPr>
              <w:t>8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8E60D5E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>《宝鸡市610304206414062单元0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ascii="仿宋" w:hAnsi="仿宋" w:eastAsia="仿宋" w:cs="仿宋"/>
                <w:szCs w:val="21"/>
              </w:rPr>
              <w:t>0201</w:t>
            </w:r>
            <w:r>
              <w:rPr>
                <w:rFonts w:hint="eastAsia" w:ascii="仿宋" w:hAnsi="仿宋" w:eastAsia="仿宋" w:cs="仿宋"/>
                <w:szCs w:val="21"/>
              </w:rPr>
              <w:t>-</w:t>
            </w:r>
            <w:r>
              <w:rPr>
                <w:rFonts w:ascii="仿宋" w:hAnsi="仿宋" w:eastAsia="仿宋" w:cs="仿宋"/>
                <w:szCs w:val="21"/>
              </w:rPr>
              <w:t>0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ascii="仿宋" w:hAnsi="仿宋" w:eastAsia="仿宋" w:cs="仿宋"/>
                <w:szCs w:val="21"/>
              </w:rPr>
              <w:t>020</w:t>
            </w:r>
            <w:r>
              <w:rPr>
                <w:rFonts w:hint="eastAsia" w:ascii="仿宋" w:hAnsi="仿宋" w:eastAsia="仿宋" w:cs="仿宋"/>
                <w:szCs w:val="21"/>
              </w:rPr>
              <w:t>4</w:t>
            </w:r>
            <w:r>
              <w:rPr>
                <w:rFonts w:ascii="仿宋" w:hAnsi="仿宋" w:eastAsia="仿宋" w:cs="仿宋"/>
                <w:szCs w:val="21"/>
              </w:rPr>
              <w:t>地块详细规划》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4B57258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北至高新大道，西至航天路，南至产业大道，东至中心三路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BB795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050201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7E7FB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82.75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4379B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二类工业用地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73660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≥1.0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893527D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≥30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8CE6C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≤20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E740C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≤54</w:t>
            </w:r>
          </w:p>
        </w:tc>
      </w:tr>
      <w:tr w14:paraId="08C9B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10D6C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ascii="仿宋" w:hAnsi="仿宋" w:eastAsia="仿宋" w:cs="仿宋"/>
                <w:b/>
                <w:szCs w:val="21"/>
              </w:rPr>
              <w:t>39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A9C0D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>《宝鸡市610304206414062单元050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ascii="仿宋" w:hAnsi="仿宋" w:eastAsia="仿宋" w:cs="仿宋"/>
                <w:szCs w:val="21"/>
              </w:rPr>
              <w:t>00地块详细规划》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06E7D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>北至</w:t>
            </w:r>
            <w:r>
              <w:rPr>
                <w:rFonts w:hint="eastAsia" w:ascii="仿宋" w:hAnsi="仿宋" w:eastAsia="仿宋" w:cs="仿宋"/>
                <w:szCs w:val="21"/>
              </w:rPr>
              <w:t>聚宝路</w:t>
            </w:r>
            <w:r>
              <w:rPr>
                <w:rFonts w:ascii="仿宋" w:hAnsi="仿宋" w:eastAsia="仿宋" w:cs="仿宋"/>
                <w:szCs w:val="21"/>
              </w:rPr>
              <w:t>，西至</w:t>
            </w:r>
            <w:r>
              <w:rPr>
                <w:rFonts w:hint="eastAsia" w:ascii="仿宋" w:hAnsi="仿宋" w:eastAsia="仿宋" w:cs="仿宋"/>
                <w:szCs w:val="21"/>
              </w:rPr>
              <w:t>紫光</w:t>
            </w:r>
            <w:r>
              <w:rPr>
                <w:rFonts w:ascii="仿宋" w:hAnsi="仿宋" w:eastAsia="仿宋" w:cs="仿宋"/>
                <w:szCs w:val="21"/>
              </w:rPr>
              <w:t>路，南至</w:t>
            </w:r>
            <w:r>
              <w:rPr>
                <w:rFonts w:hint="eastAsia" w:ascii="仿宋" w:hAnsi="仿宋" w:eastAsia="仿宋" w:cs="仿宋"/>
                <w:szCs w:val="21"/>
              </w:rPr>
              <w:t>产丰路</w:t>
            </w:r>
            <w:r>
              <w:rPr>
                <w:rFonts w:ascii="仿宋" w:hAnsi="仿宋" w:eastAsia="仿宋" w:cs="仿宋"/>
                <w:szCs w:val="21"/>
              </w:rPr>
              <w:t>，东至</w:t>
            </w:r>
            <w:r>
              <w:rPr>
                <w:rFonts w:hint="eastAsia" w:ascii="仿宋" w:hAnsi="仿宋" w:eastAsia="仿宋" w:cs="仿宋"/>
                <w:szCs w:val="21"/>
              </w:rPr>
              <w:t>航天路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30354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050500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5D9B2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181.34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E6598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二类工业用地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2364D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≥1.0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AD6482A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</w:t>
            </w:r>
            <w:r>
              <w:rPr>
                <w:rFonts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025F1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≤20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7144F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≤54</w:t>
            </w:r>
          </w:p>
        </w:tc>
      </w:tr>
      <w:tr w14:paraId="73507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4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8296483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4</w:t>
            </w:r>
            <w:r>
              <w:rPr>
                <w:rFonts w:ascii="仿宋" w:hAnsi="仿宋" w:eastAsia="仿宋" w:cs="仿宋"/>
                <w:b/>
                <w:szCs w:val="21"/>
              </w:rPr>
              <w:t>0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51F526A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>《宝鸡市610304206414062单元050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ascii="仿宋" w:hAnsi="仿宋" w:eastAsia="仿宋" w:cs="仿宋"/>
                <w:szCs w:val="21"/>
              </w:rPr>
              <w:t>0</w:t>
            </w:r>
            <w:r>
              <w:rPr>
                <w:rFonts w:hint="eastAsia" w:ascii="仿宋" w:hAnsi="仿宋" w:eastAsia="仿宋" w:cs="仿宋"/>
                <w:szCs w:val="21"/>
              </w:rPr>
              <w:t>1-050602</w:t>
            </w:r>
            <w:r>
              <w:rPr>
                <w:rFonts w:ascii="仿宋" w:hAnsi="仿宋" w:eastAsia="仿宋" w:cs="仿宋"/>
                <w:szCs w:val="21"/>
              </w:rPr>
              <w:t>地块详细规划》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D9C1457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>北至聚宝路，西至航天路，南至产丰路，东至中心三路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B12A150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050601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93F8B60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154.21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B3677BF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二类工业用地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F662DB1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≥1.0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/>
            <w:vAlign w:val="center"/>
          </w:tcPr>
          <w:p w14:paraId="18B323D4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</w:t>
            </w:r>
            <w:r>
              <w:rPr>
                <w:rFonts w:ascii="仿宋" w:hAnsi="仿宋" w:eastAsia="仿宋" w:cs="仿宋"/>
                <w:szCs w:val="21"/>
              </w:rPr>
              <w:t>3</w:t>
            </w:r>
            <w:r>
              <w:rPr>
                <w:rFonts w:hint="eastAsia" w:ascii="仿宋" w:hAnsi="仿宋" w:eastAsia="仿宋" w:cs="仿宋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8481C76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</w:t>
            </w:r>
            <w:r>
              <w:rPr>
                <w:rFonts w:ascii="仿宋" w:hAnsi="仿宋" w:eastAsia="仿宋" w:cs="仿宋"/>
                <w:szCs w:val="21"/>
              </w:rPr>
              <w:t>20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4FC05B1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≤54</w:t>
            </w:r>
          </w:p>
        </w:tc>
      </w:tr>
      <w:tr w14:paraId="327AD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4A2DF68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4</w:t>
            </w:r>
            <w:r>
              <w:rPr>
                <w:rFonts w:ascii="仿宋" w:hAnsi="仿宋" w:eastAsia="仿宋" w:cs="仿宋"/>
                <w:b/>
                <w:szCs w:val="21"/>
              </w:rPr>
              <w:t>1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B23554F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>《宝鸡市610304206414062单元050</w:t>
            </w:r>
            <w:r>
              <w:rPr>
                <w:rFonts w:hint="eastAsia" w:ascii="仿宋" w:hAnsi="仿宋" w:eastAsia="仿宋" w:cs="仿宋"/>
                <w:szCs w:val="21"/>
              </w:rPr>
              <w:t>8</w:t>
            </w:r>
            <w:r>
              <w:rPr>
                <w:rFonts w:ascii="仿宋" w:hAnsi="仿宋" w:eastAsia="仿宋" w:cs="仿宋"/>
                <w:szCs w:val="21"/>
              </w:rPr>
              <w:t>01</w:t>
            </w:r>
            <w:r>
              <w:rPr>
                <w:rFonts w:hint="eastAsia" w:ascii="仿宋" w:hAnsi="仿宋" w:eastAsia="仿宋" w:cs="仿宋"/>
                <w:szCs w:val="21"/>
              </w:rPr>
              <w:t>-</w:t>
            </w:r>
            <w:r>
              <w:rPr>
                <w:rFonts w:ascii="仿宋" w:hAnsi="仿宋" w:eastAsia="仿宋" w:cs="仿宋"/>
                <w:szCs w:val="21"/>
              </w:rPr>
              <w:t>050</w:t>
            </w:r>
            <w:r>
              <w:rPr>
                <w:rFonts w:hint="eastAsia" w:ascii="仿宋" w:hAnsi="仿宋" w:eastAsia="仿宋" w:cs="仿宋"/>
                <w:szCs w:val="21"/>
              </w:rPr>
              <w:t>8</w:t>
            </w:r>
            <w:r>
              <w:rPr>
                <w:rFonts w:ascii="仿宋" w:hAnsi="仿宋" w:eastAsia="仿宋" w:cs="仿宋"/>
                <w:szCs w:val="21"/>
              </w:rPr>
              <w:t>0</w:t>
            </w: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ascii="仿宋" w:hAnsi="仿宋" w:eastAsia="仿宋" w:cs="仿宋"/>
                <w:szCs w:val="21"/>
              </w:rPr>
              <w:t>地块详细规划》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65ACE39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>北至</w:t>
            </w:r>
            <w:r>
              <w:rPr>
                <w:rFonts w:hint="eastAsia" w:ascii="仿宋" w:hAnsi="仿宋" w:eastAsia="仿宋" w:cs="仿宋"/>
                <w:szCs w:val="21"/>
              </w:rPr>
              <w:t>产丰路</w:t>
            </w:r>
            <w:r>
              <w:rPr>
                <w:rFonts w:ascii="仿宋" w:hAnsi="仿宋" w:eastAsia="仿宋" w:cs="仿宋"/>
                <w:szCs w:val="21"/>
              </w:rPr>
              <w:t>，南至快速路预留通道，西至</w:t>
            </w:r>
            <w:r>
              <w:rPr>
                <w:rFonts w:hint="eastAsia" w:ascii="仿宋" w:hAnsi="仿宋" w:eastAsia="仿宋" w:cs="仿宋"/>
                <w:szCs w:val="21"/>
              </w:rPr>
              <w:t>航天</w:t>
            </w:r>
            <w:r>
              <w:rPr>
                <w:rFonts w:ascii="仿宋" w:hAnsi="仿宋" w:eastAsia="仿宋" w:cs="仿宋"/>
                <w:szCs w:val="21"/>
              </w:rPr>
              <w:t>西路，东至中心三路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06FE7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050801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D6CC0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29.86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61442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二类工业用地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F972B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≥1.0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AB46834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≥50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C8F06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≤20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9C92D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≤54</w:t>
            </w:r>
          </w:p>
        </w:tc>
      </w:tr>
      <w:tr w14:paraId="50C06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4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EE63EC8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4</w:t>
            </w:r>
            <w:r>
              <w:rPr>
                <w:rFonts w:ascii="仿宋" w:hAnsi="仿宋" w:eastAsia="仿宋" w:cs="仿宋"/>
                <w:b/>
                <w:szCs w:val="21"/>
              </w:rPr>
              <w:t>2</w:t>
            </w:r>
          </w:p>
        </w:tc>
        <w:tc>
          <w:tcPr>
            <w:tcW w:w="28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6BFDF43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>《宝鸡市610304206414062单元010101</w:t>
            </w:r>
            <w:r>
              <w:rPr>
                <w:rFonts w:hint="eastAsia" w:ascii="仿宋" w:hAnsi="仿宋" w:eastAsia="仿宋" w:cs="仿宋"/>
                <w:szCs w:val="21"/>
              </w:rPr>
              <w:t>-</w:t>
            </w:r>
            <w:r>
              <w:rPr>
                <w:rFonts w:ascii="仿宋" w:hAnsi="仿宋" w:eastAsia="仿宋" w:cs="仿宋"/>
                <w:szCs w:val="21"/>
              </w:rPr>
              <w:t>01010</w:t>
            </w:r>
            <w:r>
              <w:rPr>
                <w:rFonts w:hint="eastAsia" w:ascii="仿宋" w:hAnsi="仿宋" w:eastAsia="仿宋" w:cs="仿宋"/>
                <w:szCs w:val="21"/>
              </w:rPr>
              <w:t>4</w:t>
            </w:r>
            <w:r>
              <w:rPr>
                <w:rFonts w:ascii="仿宋" w:hAnsi="仿宋" w:eastAsia="仿宋" w:cs="仿宋"/>
                <w:szCs w:val="21"/>
              </w:rPr>
              <w:t>地块详细规划》</w:t>
            </w:r>
          </w:p>
        </w:tc>
        <w:tc>
          <w:tcPr>
            <w:tcW w:w="24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B716DB8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北至滨河路，西至连霍高速，南至高新大道，东至吉利路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9DC209F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010103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B6060B2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319.95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0ABCD60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二类工业用地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9D3554B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≥1.0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/>
            <w:vAlign w:val="center"/>
          </w:tcPr>
          <w:p w14:paraId="5D3BE633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≥50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C41340E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≤10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48E0B86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≤54</w:t>
            </w:r>
          </w:p>
        </w:tc>
      </w:tr>
      <w:tr w14:paraId="3375E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FCA5D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</w:p>
        </w:tc>
        <w:tc>
          <w:tcPr>
            <w:tcW w:w="28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EE57A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4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28B6A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1A392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010104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EC4EC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247.29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09987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二类工业用地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2B1C2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≥1.0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96A3A4C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≥50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8CDB2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≤10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A6EB0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≤54</w:t>
            </w:r>
          </w:p>
        </w:tc>
      </w:tr>
      <w:tr w14:paraId="4A4E7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  <w:jc w:val="center"/>
        </w:trPr>
        <w:tc>
          <w:tcPr>
            <w:tcW w:w="4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4C7CFF0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4</w:t>
            </w:r>
            <w:r>
              <w:rPr>
                <w:rFonts w:ascii="仿宋" w:hAnsi="仿宋" w:eastAsia="仿宋" w:cs="仿宋"/>
                <w:b/>
                <w:szCs w:val="21"/>
              </w:rPr>
              <w:t>3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F3F60D9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>《宝鸡市610304206414062单元010</w:t>
            </w:r>
            <w:r>
              <w:rPr>
                <w:rFonts w:hint="eastAsia" w:ascii="仿宋" w:hAnsi="仿宋" w:eastAsia="仿宋" w:cs="仿宋"/>
                <w:szCs w:val="21"/>
              </w:rPr>
              <w:t>2</w:t>
            </w:r>
            <w:r>
              <w:rPr>
                <w:rFonts w:ascii="仿宋" w:hAnsi="仿宋" w:eastAsia="仿宋" w:cs="仿宋"/>
                <w:szCs w:val="21"/>
              </w:rPr>
              <w:t>01</w:t>
            </w:r>
            <w:r>
              <w:rPr>
                <w:rFonts w:hint="eastAsia" w:ascii="仿宋" w:hAnsi="仿宋" w:eastAsia="仿宋" w:cs="仿宋"/>
                <w:szCs w:val="21"/>
              </w:rPr>
              <w:t>-</w:t>
            </w:r>
            <w:r>
              <w:rPr>
                <w:rFonts w:ascii="仿宋" w:hAnsi="仿宋" w:eastAsia="仿宋" w:cs="仿宋"/>
                <w:szCs w:val="21"/>
              </w:rPr>
              <w:t>010</w:t>
            </w:r>
            <w:r>
              <w:rPr>
                <w:rFonts w:hint="eastAsia" w:ascii="仿宋" w:hAnsi="仿宋" w:eastAsia="仿宋" w:cs="仿宋"/>
                <w:szCs w:val="21"/>
              </w:rPr>
              <w:t>2</w:t>
            </w:r>
            <w:r>
              <w:rPr>
                <w:rFonts w:ascii="仿宋" w:hAnsi="仿宋" w:eastAsia="仿宋" w:cs="仿宋"/>
                <w:szCs w:val="21"/>
              </w:rPr>
              <w:t>0</w:t>
            </w:r>
            <w:r>
              <w:rPr>
                <w:rFonts w:hint="eastAsia" w:ascii="仿宋" w:hAnsi="仿宋" w:eastAsia="仿宋" w:cs="仿宋"/>
                <w:szCs w:val="21"/>
              </w:rPr>
              <w:t>2</w:t>
            </w:r>
            <w:r>
              <w:rPr>
                <w:rFonts w:ascii="仿宋" w:hAnsi="仿宋" w:eastAsia="仿宋" w:cs="仿宋"/>
                <w:szCs w:val="21"/>
              </w:rPr>
              <w:t>地块详细规划》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AF88348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北至高新大道，西至连霍高速，南至快速路预留通道，东至凤鸣西路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38F7069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010202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55E10F3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257.79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D8A65C7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二类工业用地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67DA933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≥1.0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/>
            <w:vAlign w:val="center"/>
          </w:tcPr>
          <w:p w14:paraId="1C2A4619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≥50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3E7F757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≤10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FF88029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≤54</w:t>
            </w:r>
          </w:p>
        </w:tc>
      </w:tr>
      <w:tr w14:paraId="47921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4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46C1390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4</w:t>
            </w:r>
            <w:r>
              <w:rPr>
                <w:rFonts w:ascii="仿宋" w:hAnsi="仿宋" w:eastAsia="仿宋" w:cs="仿宋"/>
                <w:b/>
                <w:szCs w:val="21"/>
              </w:rPr>
              <w:t>4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E0E31FB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>《宝鸡市610304206414062单元040501</w:t>
            </w:r>
            <w:r>
              <w:rPr>
                <w:rFonts w:hint="eastAsia" w:ascii="仿宋" w:hAnsi="仿宋" w:eastAsia="仿宋" w:cs="仿宋"/>
                <w:szCs w:val="21"/>
              </w:rPr>
              <w:t>-</w:t>
            </w:r>
            <w:r>
              <w:rPr>
                <w:rFonts w:ascii="仿宋" w:hAnsi="仿宋" w:eastAsia="仿宋" w:cs="仿宋"/>
                <w:szCs w:val="21"/>
              </w:rPr>
              <w:t>04050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ascii="仿宋" w:hAnsi="仿宋" w:eastAsia="仿宋" w:cs="仿宋"/>
                <w:szCs w:val="21"/>
              </w:rPr>
              <w:t>地块详细规划》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DC46424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>北至产业大道，西至锦山路，南至产丰路，东至吉安路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9F15F69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040502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9CC1EE0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56.44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9F50B92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二类工业用地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1D80C82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≥1.0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/>
            <w:vAlign w:val="center"/>
          </w:tcPr>
          <w:p w14:paraId="5F0EE623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</w:t>
            </w:r>
            <w:r>
              <w:rPr>
                <w:rFonts w:ascii="仿宋" w:hAnsi="仿宋" w:eastAsia="仿宋" w:cs="仿宋"/>
                <w:szCs w:val="21"/>
              </w:rPr>
              <w:t>3</w:t>
            </w:r>
            <w:r>
              <w:rPr>
                <w:rFonts w:hint="eastAsia" w:ascii="仿宋" w:hAnsi="仿宋" w:eastAsia="仿宋" w:cs="仿宋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F0ADFDF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≤20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F7F37AE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≤54</w:t>
            </w:r>
          </w:p>
        </w:tc>
      </w:tr>
      <w:tr w14:paraId="7B73F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4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DC53939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4</w:t>
            </w:r>
            <w:r>
              <w:rPr>
                <w:rFonts w:ascii="仿宋" w:hAnsi="仿宋" w:eastAsia="仿宋" w:cs="仿宋"/>
                <w:b/>
                <w:szCs w:val="21"/>
              </w:rPr>
              <w:t>5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341325F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>《宝鸡市610304206414062单元0</w:t>
            </w:r>
            <w:r>
              <w:rPr>
                <w:rFonts w:hint="eastAsia" w:ascii="仿宋" w:hAnsi="仿宋" w:eastAsia="仿宋" w:cs="仿宋"/>
                <w:szCs w:val="21"/>
              </w:rPr>
              <w:t>503</w:t>
            </w:r>
            <w:r>
              <w:rPr>
                <w:rFonts w:ascii="仿宋" w:hAnsi="仿宋" w:eastAsia="仿宋" w:cs="仿宋"/>
                <w:szCs w:val="21"/>
              </w:rPr>
              <w:t>01</w:t>
            </w:r>
            <w:r>
              <w:rPr>
                <w:rFonts w:hint="eastAsia" w:ascii="仿宋" w:hAnsi="仿宋" w:eastAsia="仿宋" w:cs="仿宋"/>
                <w:szCs w:val="21"/>
              </w:rPr>
              <w:t>-</w:t>
            </w:r>
            <w:r>
              <w:rPr>
                <w:rFonts w:ascii="仿宋" w:hAnsi="仿宋" w:eastAsia="仿宋" w:cs="仿宋"/>
                <w:szCs w:val="21"/>
              </w:rPr>
              <w:t>05030</w:t>
            </w:r>
            <w:r>
              <w:rPr>
                <w:rFonts w:hint="eastAsia" w:ascii="仿宋" w:hAnsi="仿宋" w:eastAsia="仿宋" w:cs="仿宋"/>
                <w:szCs w:val="21"/>
              </w:rPr>
              <w:t>4</w:t>
            </w:r>
            <w:r>
              <w:rPr>
                <w:rFonts w:ascii="仿宋" w:hAnsi="仿宋" w:eastAsia="仿宋" w:cs="仿宋"/>
                <w:szCs w:val="21"/>
              </w:rPr>
              <w:t>地块详细规划》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BF432DD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北至产业大道，西至紫光路，南至聚宝路，东至航天路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24B0E3F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050303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E3036B0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40.23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A5C209C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二类工业用地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6E783C9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≥1.0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/>
            <w:vAlign w:val="center"/>
          </w:tcPr>
          <w:p w14:paraId="5AA975C9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≥30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7C3A564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≤20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8A9D94D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≤54</w:t>
            </w:r>
          </w:p>
        </w:tc>
      </w:tr>
      <w:tr w14:paraId="58B36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4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BB7C027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4</w:t>
            </w:r>
            <w:r>
              <w:rPr>
                <w:rFonts w:ascii="仿宋" w:hAnsi="仿宋" w:eastAsia="仿宋" w:cs="仿宋"/>
                <w:b/>
                <w:szCs w:val="21"/>
              </w:rPr>
              <w:t>6</w:t>
            </w:r>
          </w:p>
        </w:tc>
        <w:tc>
          <w:tcPr>
            <w:tcW w:w="28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026F4C4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>《宝鸡市610304206414062单元0</w:t>
            </w:r>
            <w:r>
              <w:rPr>
                <w:rFonts w:hint="eastAsia" w:ascii="仿宋" w:hAnsi="仿宋" w:eastAsia="仿宋" w:cs="仿宋"/>
                <w:szCs w:val="21"/>
              </w:rPr>
              <w:t>406</w:t>
            </w:r>
            <w:r>
              <w:rPr>
                <w:rFonts w:ascii="仿宋" w:hAnsi="仿宋" w:eastAsia="仿宋" w:cs="仿宋"/>
                <w:szCs w:val="21"/>
              </w:rPr>
              <w:t>01</w:t>
            </w:r>
            <w:r>
              <w:rPr>
                <w:rFonts w:hint="eastAsia" w:ascii="仿宋" w:hAnsi="仿宋" w:eastAsia="仿宋" w:cs="仿宋"/>
                <w:szCs w:val="21"/>
              </w:rPr>
              <w:t>-</w:t>
            </w:r>
            <w:r>
              <w:rPr>
                <w:rFonts w:ascii="仿宋" w:hAnsi="仿宋" w:eastAsia="仿宋" w:cs="仿宋"/>
                <w:szCs w:val="21"/>
              </w:rPr>
              <w:t>0406</w:t>
            </w:r>
            <w:r>
              <w:rPr>
                <w:rFonts w:hint="eastAsia" w:ascii="仿宋" w:hAnsi="仿宋" w:eastAsia="仿宋" w:cs="仿宋"/>
                <w:szCs w:val="21"/>
              </w:rPr>
              <w:t>10</w:t>
            </w:r>
            <w:r>
              <w:rPr>
                <w:rFonts w:ascii="仿宋" w:hAnsi="仿宋" w:eastAsia="仿宋" w:cs="仿宋"/>
                <w:szCs w:val="21"/>
              </w:rPr>
              <w:t>地块详细规划》</w:t>
            </w:r>
          </w:p>
        </w:tc>
        <w:tc>
          <w:tcPr>
            <w:tcW w:w="24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33DFC3B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>北至产业大道，西至吉安路，南至聚宝路，东至紫光路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A6F8EED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040602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0B628F6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25.87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B1A2F43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二类工业用地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DA3F0FD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≥1.0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/>
            <w:vAlign w:val="center"/>
          </w:tcPr>
          <w:p w14:paraId="722B54BA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≥50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9BA0491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≤20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FB9285D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≤54</w:t>
            </w:r>
          </w:p>
        </w:tc>
      </w:tr>
      <w:tr w14:paraId="0F93F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7D9577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</w:p>
        </w:tc>
        <w:tc>
          <w:tcPr>
            <w:tcW w:w="28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E57140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8083FA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2990D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040609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2DF71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12.16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23A75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二类工业用地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65AEC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≥1.0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1EAC0AC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≥50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CF7CC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≤20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599EB2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≤54</w:t>
            </w:r>
          </w:p>
        </w:tc>
      </w:tr>
      <w:tr w14:paraId="20904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F1C74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4</w:t>
            </w:r>
            <w:r>
              <w:rPr>
                <w:rFonts w:ascii="仿宋" w:hAnsi="仿宋" w:eastAsia="仿宋" w:cs="仿宋"/>
                <w:b/>
                <w:szCs w:val="21"/>
              </w:rPr>
              <w:t>7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0C219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>《宝鸡市610304206414062单元050</w:t>
            </w:r>
            <w:r>
              <w:rPr>
                <w:rFonts w:hint="eastAsia" w:ascii="仿宋" w:hAnsi="仿宋" w:eastAsia="仿宋" w:cs="仿宋"/>
                <w:szCs w:val="21"/>
              </w:rPr>
              <w:t>7</w:t>
            </w:r>
            <w:r>
              <w:rPr>
                <w:rFonts w:ascii="仿宋" w:hAnsi="仿宋" w:eastAsia="仿宋" w:cs="仿宋"/>
                <w:szCs w:val="21"/>
              </w:rPr>
              <w:t>0</w:t>
            </w:r>
            <w:r>
              <w:rPr>
                <w:rFonts w:hint="eastAsia" w:ascii="仿宋" w:hAnsi="仿宋" w:eastAsia="仿宋" w:cs="仿宋"/>
                <w:szCs w:val="21"/>
              </w:rPr>
              <w:t>0</w:t>
            </w:r>
            <w:r>
              <w:rPr>
                <w:rFonts w:ascii="仿宋" w:hAnsi="仿宋" w:eastAsia="仿宋" w:cs="仿宋"/>
                <w:szCs w:val="21"/>
              </w:rPr>
              <w:t>地块详细规划》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D0A64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>北至产丰路，南至快速路预留通道，西至紫光路，东至航天路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BAEFBB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050700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2DAAB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163.23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BED33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二类工业用地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F21F9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≥1.0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D59DC5A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≥50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61193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≤20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00AFC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</w:t>
            </w:r>
            <w:r>
              <w:rPr>
                <w:rFonts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</w:rPr>
              <w:t>4</w:t>
            </w:r>
          </w:p>
        </w:tc>
      </w:tr>
      <w:tr w14:paraId="3CAEE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D2267D4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4</w:t>
            </w:r>
            <w:r>
              <w:rPr>
                <w:rFonts w:ascii="仿宋" w:hAnsi="仿宋" w:eastAsia="仿宋" w:cs="仿宋"/>
                <w:b/>
                <w:szCs w:val="21"/>
              </w:rPr>
              <w:t>8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80F0580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>《宝鸡市610304206414062单元050</w:t>
            </w:r>
            <w:r>
              <w:rPr>
                <w:rFonts w:hint="eastAsia" w:ascii="仿宋" w:hAnsi="仿宋" w:eastAsia="仿宋" w:cs="仿宋"/>
                <w:szCs w:val="21"/>
              </w:rPr>
              <w:t>1</w:t>
            </w:r>
            <w:r>
              <w:rPr>
                <w:rFonts w:ascii="仿宋" w:hAnsi="仿宋" w:eastAsia="仿宋" w:cs="仿宋"/>
                <w:szCs w:val="21"/>
              </w:rPr>
              <w:t>0</w:t>
            </w:r>
            <w:r>
              <w:rPr>
                <w:rFonts w:hint="eastAsia" w:ascii="仿宋" w:hAnsi="仿宋" w:eastAsia="仿宋" w:cs="仿宋"/>
                <w:szCs w:val="21"/>
              </w:rPr>
              <w:t>1-050102</w:t>
            </w:r>
            <w:r>
              <w:rPr>
                <w:rFonts w:ascii="仿宋" w:hAnsi="仿宋" w:eastAsia="仿宋" w:cs="仿宋"/>
                <w:szCs w:val="21"/>
              </w:rPr>
              <w:t>地块详细规划》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6D48DD0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>北至高新大道，南至产业大道，西至紫光路，东至航天路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FD57C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050101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7F73B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103.87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32FBB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二类工业用地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4E00A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</w:t>
            </w:r>
            <w:r>
              <w:rPr>
                <w:rFonts w:ascii="仿宋" w:hAnsi="仿宋" w:eastAsia="仿宋" w:cs="仿宋"/>
                <w:szCs w:val="21"/>
              </w:rPr>
              <w:t>1.0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AE431DB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≥30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A1FB8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≤20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E5AA5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</w:t>
            </w:r>
            <w:r>
              <w:rPr>
                <w:rFonts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</w:rPr>
              <w:t>4</w:t>
            </w:r>
          </w:p>
        </w:tc>
      </w:tr>
      <w:tr w14:paraId="1BD3C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1C41120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ascii="仿宋" w:hAnsi="仿宋" w:eastAsia="仿宋" w:cs="仿宋"/>
                <w:b/>
                <w:szCs w:val="21"/>
              </w:rPr>
              <w:t>49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4FF284B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>《宝鸡市610304206414062单元010301</w:t>
            </w:r>
            <w:r>
              <w:rPr>
                <w:rFonts w:hint="eastAsia" w:ascii="仿宋" w:hAnsi="仿宋" w:eastAsia="仿宋" w:cs="仿宋"/>
                <w:szCs w:val="21"/>
              </w:rPr>
              <w:t>-</w:t>
            </w:r>
            <w:r>
              <w:rPr>
                <w:rFonts w:ascii="仿宋" w:hAnsi="仿宋" w:eastAsia="仿宋" w:cs="仿宋"/>
                <w:szCs w:val="21"/>
              </w:rPr>
              <w:t>010302地块详细规划》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42C1D1E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>北至高新大道，南至快速路预留通道，西至凤鸣西路，东至吉利西路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85968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010301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67607D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418.65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45F1C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二类工业用地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3B310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≥1.0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CA8869E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≥40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104DD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≤20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6BEFD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≤54</w:t>
            </w:r>
          </w:p>
        </w:tc>
      </w:tr>
      <w:tr w14:paraId="20FF5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16D52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5</w:t>
            </w:r>
            <w:r>
              <w:rPr>
                <w:rFonts w:ascii="仿宋" w:hAnsi="仿宋" w:eastAsia="仿宋" w:cs="仿宋"/>
                <w:b/>
                <w:szCs w:val="21"/>
              </w:rPr>
              <w:t>0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5D2F1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《宝鸡市高新区610304204412008单元010102地块实施详细规划》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9F4BB4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西至凤千路，北至凤千路，东邻宝中线，南至陇海线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FBA3F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010102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F032D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314.99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E5818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批发市场用地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8BD23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＜</w:t>
            </w:r>
            <w:r>
              <w:rPr>
                <w:rFonts w:ascii="仿宋" w:hAnsi="仿宋" w:eastAsia="仿宋" w:cs="仿宋"/>
                <w:szCs w:val="21"/>
              </w:rPr>
              <w:t>3</w:t>
            </w:r>
            <w:r>
              <w:rPr>
                <w:rFonts w:hint="eastAsia" w:ascii="仿宋" w:hAnsi="仿宋" w:eastAsia="仿宋" w:cs="仿宋"/>
                <w:szCs w:val="21"/>
              </w:rPr>
              <w:t>.0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D90F083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＜</w:t>
            </w:r>
            <w:r>
              <w:rPr>
                <w:rFonts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35AFA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＞1</w:t>
            </w:r>
            <w:r>
              <w:rPr>
                <w:rFonts w:ascii="仿宋" w:hAnsi="仿宋" w:eastAsia="仿宋" w:cs="仿宋"/>
                <w:szCs w:val="21"/>
              </w:rPr>
              <w:t>0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EA0D0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≤24</w:t>
            </w:r>
          </w:p>
        </w:tc>
      </w:tr>
      <w:tr w14:paraId="4A8B5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00F27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5</w:t>
            </w:r>
            <w:r>
              <w:rPr>
                <w:rFonts w:ascii="仿宋" w:hAnsi="仿宋" w:eastAsia="仿宋" w:cs="仿宋"/>
                <w:b/>
                <w:szCs w:val="21"/>
              </w:rPr>
              <w:t>1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41B89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>《宝鸡市610304206414006单元</w:t>
            </w:r>
            <w:r>
              <w:rPr>
                <w:rFonts w:hint="eastAsia" w:ascii="仿宋" w:hAnsi="仿宋" w:eastAsia="仿宋" w:cs="仿宋"/>
                <w:szCs w:val="21"/>
              </w:rPr>
              <w:t>030300地块详细规划》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EEA19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>北至</w:t>
            </w:r>
            <w:r>
              <w:rPr>
                <w:rFonts w:hint="eastAsia" w:ascii="仿宋" w:hAnsi="仿宋" w:eastAsia="仿宋" w:cs="仿宋"/>
                <w:szCs w:val="21"/>
              </w:rPr>
              <w:t>千丰路</w:t>
            </w:r>
            <w:r>
              <w:rPr>
                <w:rFonts w:ascii="仿宋" w:hAnsi="仿宋" w:eastAsia="仿宋" w:cs="仿宋"/>
                <w:szCs w:val="21"/>
              </w:rPr>
              <w:t>，西至</w:t>
            </w:r>
            <w:r>
              <w:rPr>
                <w:rFonts w:hint="eastAsia" w:ascii="仿宋" w:hAnsi="仿宋" w:eastAsia="仿宋" w:cs="仿宋"/>
                <w:szCs w:val="21"/>
              </w:rPr>
              <w:t>规划西路</w:t>
            </w:r>
            <w:r>
              <w:rPr>
                <w:rFonts w:ascii="仿宋" w:hAnsi="仿宋" w:eastAsia="仿宋" w:cs="仿宋"/>
                <w:szCs w:val="21"/>
              </w:rPr>
              <w:t>，南至</w:t>
            </w:r>
            <w:r>
              <w:rPr>
                <w:rFonts w:hint="eastAsia" w:ascii="仿宋" w:hAnsi="仿宋" w:eastAsia="仿宋" w:cs="仿宋"/>
                <w:szCs w:val="21"/>
              </w:rPr>
              <w:t>规划南路</w:t>
            </w:r>
            <w:r>
              <w:rPr>
                <w:rFonts w:ascii="仿宋" w:hAnsi="仿宋" w:eastAsia="仿宋" w:cs="仿宋"/>
                <w:szCs w:val="21"/>
              </w:rPr>
              <w:t>，东至</w:t>
            </w:r>
            <w:r>
              <w:rPr>
                <w:rFonts w:hint="eastAsia" w:ascii="仿宋" w:hAnsi="仿宋" w:eastAsia="仿宋" w:cs="仿宋"/>
                <w:szCs w:val="21"/>
              </w:rPr>
              <w:t>千河西路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75B43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030300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0E549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199.79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91348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二类工业用地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18E9B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≥1.0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0BB785E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≥30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C3ED9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≤20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D6AFB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≤54</w:t>
            </w:r>
          </w:p>
        </w:tc>
      </w:tr>
      <w:tr w14:paraId="27FEE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4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109AB7A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5</w:t>
            </w:r>
            <w:r>
              <w:rPr>
                <w:rFonts w:ascii="仿宋" w:hAnsi="仿宋" w:eastAsia="仿宋" w:cs="仿宋"/>
                <w:b/>
                <w:szCs w:val="21"/>
              </w:rPr>
              <w:t>2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F8B8456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《宝鸡市</w:t>
            </w:r>
            <w:r>
              <w:rPr>
                <w:rFonts w:ascii="仿宋" w:hAnsi="仿宋" w:eastAsia="仿宋" w:cs="仿宋"/>
                <w:szCs w:val="21"/>
              </w:rPr>
              <w:t>610304204420067单元010501</w:t>
            </w:r>
            <w:r>
              <w:rPr>
                <w:rFonts w:hint="eastAsia" w:ascii="仿宋" w:hAnsi="仿宋" w:eastAsia="仿宋" w:cs="仿宋"/>
                <w:szCs w:val="21"/>
              </w:rPr>
              <w:t>-</w:t>
            </w:r>
            <w:r>
              <w:rPr>
                <w:rFonts w:ascii="仿宋" w:hAnsi="仿宋" w:eastAsia="仿宋" w:cs="仿宋"/>
                <w:szCs w:val="21"/>
              </w:rPr>
              <w:t>010503地块详细规划</w:t>
            </w:r>
            <w:r>
              <w:rPr>
                <w:rFonts w:hint="eastAsia" w:ascii="仿宋" w:hAnsi="仿宋" w:eastAsia="仿宋" w:cs="仿宋"/>
                <w:szCs w:val="21"/>
              </w:rPr>
              <w:t>》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9C2BEA0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北至双基北路，南至双基中路，西至锦山路，东至王家路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A23659B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010502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5A0EFCB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31.89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FA2A9C2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二类工业用地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29821BA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≥1.0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/>
            <w:vAlign w:val="center"/>
          </w:tcPr>
          <w:p w14:paraId="531272DF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≥50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0DC4F06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≤10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56C7C99"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≤24</w:t>
            </w:r>
          </w:p>
        </w:tc>
      </w:tr>
      <w:tr w14:paraId="7BFF6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" w:type="dxa"/>
            <w:shd w:val="clear" w:color="auto" w:fill="auto"/>
            <w:vAlign w:val="center"/>
          </w:tcPr>
          <w:p w14:paraId="18A72221">
            <w:pPr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5</w:t>
            </w:r>
            <w:r>
              <w:rPr>
                <w:rFonts w:ascii="仿宋" w:hAnsi="仿宋" w:eastAsia="仿宋" w:cs="仿宋"/>
                <w:b/>
                <w:szCs w:val="21"/>
              </w:rPr>
              <w:t>3</w:t>
            </w:r>
          </w:p>
        </w:tc>
        <w:tc>
          <w:tcPr>
            <w:tcW w:w="2898" w:type="dxa"/>
            <w:shd w:val="clear" w:color="auto" w:fill="auto"/>
            <w:vAlign w:val="center"/>
          </w:tcPr>
          <w:p w14:paraId="1CE305E1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《宝鸡市610304201414064单元030201、030202地块详细规划》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1CBF95DC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天王中路以东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高新大道以南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天王东路以西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产业大道以北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316644CD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</w:t>
            </w:r>
            <w:r>
              <w:rPr>
                <w:rFonts w:ascii="仿宋" w:hAnsi="仿宋" w:eastAsia="仿宋" w:cs="仿宋"/>
                <w:szCs w:val="21"/>
              </w:rPr>
              <w:t>3-02-01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58CC120E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  <w:r>
              <w:rPr>
                <w:rFonts w:ascii="仿宋" w:hAnsi="仿宋" w:eastAsia="仿宋" w:cs="仿宋"/>
                <w:szCs w:val="21"/>
              </w:rPr>
              <w:t>47.41</w:t>
            </w:r>
          </w:p>
        </w:tc>
        <w:tc>
          <w:tcPr>
            <w:tcW w:w="2010" w:type="dxa"/>
            <w:shd w:val="clear" w:color="auto" w:fill="auto"/>
            <w:vAlign w:val="center"/>
          </w:tcPr>
          <w:p w14:paraId="54192FE9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二类工业用地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7401228A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≥1.0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70EE04A0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</w:t>
            </w:r>
            <w:r>
              <w:rPr>
                <w:rFonts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</w:rPr>
              <w:t>0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7FAB914D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</w:t>
            </w:r>
            <w:r>
              <w:rPr>
                <w:rFonts w:ascii="仿宋" w:hAnsi="仿宋" w:eastAsia="仿宋" w:cs="仿宋"/>
                <w:szCs w:val="21"/>
              </w:rPr>
              <w:t>2</w:t>
            </w:r>
            <w:r>
              <w:rPr>
                <w:rFonts w:hint="eastAsia" w:ascii="仿宋" w:hAnsi="仿宋" w:eastAsia="仿宋" w:cs="仿宋"/>
                <w:szCs w:val="21"/>
              </w:rPr>
              <w:t>0</w:t>
            </w:r>
          </w:p>
        </w:tc>
        <w:tc>
          <w:tcPr>
            <w:tcW w:w="1010" w:type="dxa"/>
            <w:shd w:val="clear" w:color="auto" w:fill="auto"/>
            <w:vAlign w:val="center"/>
          </w:tcPr>
          <w:p w14:paraId="51E45069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</w:t>
            </w:r>
            <w:r>
              <w:rPr>
                <w:rFonts w:ascii="仿宋" w:hAnsi="仿宋" w:eastAsia="仿宋" w:cs="仿宋"/>
                <w:szCs w:val="21"/>
              </w:rPr>
              <w:t>54</w:t>
            </w:r>
          </w:p>
        </w:tc>
      </w:tr>
      <w:tr w14:paraId="27915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  <w:jc w:val="center"/>
        </w:trPr>
        <w:tc>
          <w:tcPr>
            <w:tcW w:w="440" w:type="dxa"/>
            <w:shd w:val="clear" w:color="auto" w:fill="auto"/>
            <w:vAlign w:val="center"/>
          </w:tcPr>
          <w:p w14:paraId="7220F685">
            <w:pPr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5</w:t>
            </w:r>
            <w:r>
              <w:rPr>
                <w:rFonts w:ascii="仿宋" w:hAnsi="仿宋" w:eastAsia="仿宋" w:cs="仿宋"/>
                <w:b/>
                <w:szCs w:val="21"/>
              </w:rPr>
              <w:t>4</w:t>
            </w:r>
          </w:p>
        </w:tc>
        <w:tc>
          <w:tcPr>
            <w:tcW w:w="2898" w:type="dxa"/>
            <w:shd w:val="clear" w:color="auto" w:fill="auto"/>
            <w:vAlign w:val="center"/>
          </w:tcPr>
          <w:p w14:paraId="3C57A891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《宝鸡市</w:t>
            </w:r>
            <w:r>
              <w:rPr>
                <w:rFonts w:ascii="仿宋" w:hAnsi="仿宋" w:eastAsia="仿宋" w:cs="仿宋"/>
                <w:szCs w:val="21"/>
              </w:rPr>
              <w:t>610304201414064</w:t>
            </w:r>
            <w:r>
              <w:rPr>
                <w:rFonts w:hint="eastAsia" w:ascii="仿宋" w:hAnsi="仿宋" w:eastAsia="仿宋" w:cs="仿宋"/>
                <w:szCs w:val="21"/>
              </w:rPr>
              <w:t>单元</w:t>
            </w:r>
            <w:r>
              <w:rPr>
                <w:rFonts w:ascii="仿宋" w:hAnsi="仿宋" w:eastAsia="仿宋" w:cs="仿宋"/>
                <w:szCs w:val="21"/>
              </w:rPr>
              <w:t>010901</w:t>
            </w:r>
            <w:r>
              <w:rPr>
                <w:rFonts w:hint="eastAsia" w:ascii="仿宋" w:hAnsi="仿宋" w:eastAsia="仿宋" w:cs="仿宋"/>
                <w:szCs w:val="21"/>
              </w:rPr>
              <w:t>、</w:t>
            </w:r>
            <w:r>
              <w:rPr>
                <w:rFonts w:ascii="仿宋" w:hAnsi="仿宋" w:eastAsia="仿宋" w:cs="仿宋"/>
                <w:szCs w:val="21"/>
              </w:rPr>
              <w:t>010902</w:t>
            </w:r>
            <w:r>
              <w:rPr>
                <w:rFonts w:hint="eastAsia" w:ascii="仿宋" w:hAnsi="仿宋" w:eastAsia="仿宋" w:cs="仿宋"/>
                <w:szCs w:val="21"/>
              </w:rPr>
              <w:t>、</w:t>
            </w:r>
            <w:r>
              <w:rPr>
                <w:rFonts w:ascii="仿宋" w:hAnsi="仿宋" w:eastAsia="仿宋" w:cs="仿宋"/>
                <w:szCs w:val="21"/>
              </w:rPr>
              <w:t>010903</w:t>
            </w:r>
            <w:r>
              <w:rPr>
                <w:rFonts w:hint="eastAsia" w:ascii="仿宋" w:hAnsi="仿宋" w:eastAsia="仿宋" w:cs="仿宋"/>
                <w:szCs w:val="21"/>
              </w:rPr>
              <w:t>、</w:t>
            </w:r>
            <w:r>
              <w:rPr>
                <w:rFonts w:ascii="仿宋" w:hAnsi="仿宋" w:eastAsia="仿宋" w:cs="仿宋"/>
                <w:szCs w:val="21"/>
              </w:rPr>
              <w:t>010904</w:t>
            </w:r>
            <w:r>
              <w:rPr>
                <w:rFonts w:hint="eastAsia" w:ascii="仿宋" w:hAnsi="仿宋" w:eastAsia="仿宋" w:cs="仿宋"/>
                <w:szCs w:val="21"/>
              </w:rPr>
              <w:t>地块详细规划》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2172DEF7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保四路以东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综二路以南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保六路以西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内部支路以北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4576A959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</w:t>
            </w:r>
            <w:r>
              <w:rPr>
                <w:rFonts w:ascii="仿宋" w:hAnsi="仿宋" w:eastAsia="仿宋" w:cs="仿宋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szCs w:val="21"/>
              </w:rPr>
              <w:t>-</w:t>
            </w:r>
            <w:r>
              <w:rPr>
                <w:rFonts w:ascii="仿宋" w:hAnsi="仿宋" w:eastAsia="仿宋" w:cs="仿宋"/>
                <w:szCs w:val="21"/>
              </w:rPr>
              <w:t>09-03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4884E96D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</w:t>
            </w:r>
            <w:r>
              <w:rPr>
                <w:rFonts w:ascii="仿宋" w:hAnsi="仿宋" w:eastAsia="仿宋" w:cs="仿宋"/>
                <w:szCs w:val="21"/>
              </w:rPr>
              <w:t>2.68</w:t>
            </w:r>
          </w:p>
        </w:tc>
        <w:tc>
          <w:tcPr>
            <w:tcW w:w="2010" w:type="dxa"/>
            <w:shd w:val="clear" w:color="auto" w:fill="auto"/>
            <w:vAlign w:val="center"/>
          </w:tcPr>
          <w:p w14:paraId="3DBB9AB8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物流仓储用地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44018ED7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≥1.0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734F38E7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</w:t>
            </w:r>
            <w:r>
              <w:rPr>
                <w:rFonts w:ascii="仿宋" w:hAnsi="仿宋" w:eastAsia="仿宋" w:cs="仿宋"/>
                <w:szCs w:val="21"/>
              </w:rPr>
              <w:t>4</w:t>
            </w:r>
            <w:r>
              <w:rPr>
                <w:rFonts w:hint="eastAsia" w:ascii="仿宋" w:hAnsi="仿宋" w:eastAsia="仿宋" w:cs="仿宋"/>
                <w:szCs w:val="21"/>
              </w:rPr>
              <w:t>0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0FDC8B3F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</w:t>
            </w:r>
            <w:r>
              <w:rPr>
                <w:rFonts w:ascii="仿宋" w:hAnsi="仿宋" w:eastAsia="仿宋" w:cs="仿宋"/>
                <w:szCs w:val="21"/>
              </w:rPr>
              <w:t>15</w:t>
            </w:r>
          </w:p>
        </w:tc>
        <w:tc>
          <w:tcPr>
            <w:tcW w:w="1010" w:type="dxa"/>
            <w:shd w:val="clear" w:color="auto" w:fill="auto"/>
            <w:vAlign w:val="center"/>
          </w:tcPr>
          <w:p w14:paraId="48F8D62E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</w:t>
            </w:r>
            <w:r>
              <w:rPr>
                <w:rFonts w:ascii="仿宋" w:hAnsi="仿宋" w:eastAsia="仿宋" w:cs="仿宋"/>
                <w:szCs w:val="21"/>
              </w:rPr>
              <w:t>54</w:t>
            </w:r>
          </w:p>
        </w:tc>
      </w:tr>
      <w:tr w14:paraId="68144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" w:type="dxa"/>
            <w:shd w:val="clear" w:color="auto" w:fill="auto"/>
            <w:vAlign w:val="center"/>
          </w:tcPr>
          <w:p w14:paraId="57BB8F30">
            <w:pPr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5</w:t>
            </w:r>
            <w:r>
              <w:rPr>
                <w:rFonts w:ascii="仿宋" w:hAnsi="仿宋" w:eastAsia="仿宋" w:cs="仿宋"/>
                <w:b/>
                <w:szCs w:val="21"/>
              </w:rPr>
              <w:t>5</w:t>
            </w:r>
          </w:p>
        </w:tc>
        <w:tc>
          <w:tcPr>
            <w:tcW w:w="2898" w:type="dxa"/>
            <w:shd w:val="clear" w:color="auto" w:fill="auto"/>
            <w:vAlign w:val="center"/>
          </w:tcPr>
          <w:p w14:paraId="784B8362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《宝鸡市610304201414064单元040201、040202地块详细规划》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0200A066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高新大道以南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实业路以西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产业大道以北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1B00D9CA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</w:t>
            </w:r>
            <w:r>
              <w:rPr>
                <w:rFonts w:ascii="仿宋" w:hAnsi="仿宋" w:eastAsia="仿宋" w:cs="仿宋"/>
                <w:szCs w:val="21"/>
              </w:rPr>
              <w:t>4-02-01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592C9B88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  <w:r>
              <w:rPr>
                <w:rFonts w:ascii="仿宋" w:hAnsi="仿宋" w:eastAsia="仿宋" w:cs="仿宋"/>
                <w:szCs w:val="21"/>
              </w:rPr>
              <w:t>58.01</w:t>
            </w:r>
          </w:p>
        </w:tc>
        <w:tc>
          <w:tcPr>
            <w:tcW w:w="2010" w:type="dxa"/>
            <w:shd w:val="clear" w:color="auto" w:fill="auto"/>
            <w:vAlign w:val="center"/>
          </w:tcPr>
          <w:p w14:paraId="02BC0C53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二类工业用地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104BBE7C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≥1.0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1F3FCB7A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</w:t>
            </w:r>
            <w:r>
              <w:rPr>
                <w:rFonts w:ascii="仿宋" w:hAnsi="仿宋" w:eastAsia="仿宋" w:cs="仿宋"/>
                <w:szCs w:val="21"/>
              </w:rPr>
              <w:t>50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7E21DCBA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</w:t>
            </w:r>
            <w:r>
              <w:rPr>
                <w:rFonts w:ascii="仿宋" w:hAnsi="仿宋" w:eastAsia="仿宋" w:cs="仿宋"/>
                <w:szCs w:val="21"/>
              </w:rPr>
              <w:t>10</w:t>
            </w:r>
          </w:p>
        </w:tc>
        <w:tc>
          <w:tcPr>
            <w:tcW w:w="1010" w:type="dxa"/>
            <w:shd w:val="clear" w:color="auto" w:fill="auto"/>
            <w:vAlign w:val="center"/>
          </w:tcPr>
          <w:p w14:paraId="5FA1B92B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</w:t>
            </w:r>
            <w:r>
              <w:rPr>
                <w:rFonts w:ascii="仿宋" w:hAnsi="仿宋" w:eastAsia="仿宋" w:cs="仿宋"/>
                <w:szCs w:val="21"/>
              </w:rPr>
              <w:t>54</w:t>
            </w:r>
          </w:p>
        </w:tc>
      </w:tr>
      <w:tr w14:paraId="49C19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" w:type="dxa"/>
            <w:shd w:val="clear" w:color="auto" w:fill="auto"/>
            <w:vAlign w:val="center"/>
          </w:tcPr>
          <w:p w14:paraId="0E2DF81C">
            <w:pPr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5</w:t>
            </w:r>
            <w:r>
              <w:rPr>
                <w:rFonts w:ascii="仿宋" w:hAnsi="仿宋" w:eastAsia="仿宋" w:cs="仿宋"/>
                <w:b/>
                <w:szCs w:val="21"/>
              </w:rPr>
              <w:t>6</w:t>
            </w:r>
          </w:p>
        </w:tc>
        <w:tc>
          <w:tcPr>
            <w:tcW w:w="2898" w:type="dxa"/>
            <w:shd w:val="clear" w:color="auto" w:fill="auto"/>
            <w:vAlign w:val="center"/>
          </w:tcPr>
          <w:p w14:paraId="4ACA993E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《宝鸡市610304206414066单元010101地块详细规划》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13C2F023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规划北路以南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规划东路以西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0E089DCA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</w:t>
            </w:r>
            <w:r>
              <w:rPr>
                <w:rFonts w:ascii="仿宋" w:hAnsi="仿宋" w:eastAsia="仿宋" w:cs="仿宋"/>
                <w:szCs w:val="21"/>
              </w:rPr>
              <w:t>1-01-01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3C94DD7A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  <w:r>
              <w:rPr>
                <w:rFonts w:ascii="仿宋" w:hAnsi="仿宋" w:eastAsia="仿宋" w:cs="仿宋"/>
                <w:szCs w:val="21"/>
              </w:rPr>
              <w:t>7.19</w:t>
            </w:r>
          </w:p>
        </w:tc>
        <w:tc>
          <w:tcPr>
            <w:tcW w:w="2010" w:type="dxa"/>
            <w:shd w:val="clear" w:color="auto" w:fill="auto"/>
            <w:vAlign w:val="center"/>
          </w:tcPr>
          <w:p w14:paraId="409A68EE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二类工业用地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0A027D39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≥1.0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1A3A19B0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</w:t>
            </w:r>
            <w:r>
              <w:rPr>
                <w:rFonts w:ascii="仿宋" w:hAnsi="仿宋" w:eastAsia="仿宋" w:cs="仿宋"/>
                <w:szCs w:val="21"/>
              </w:rPr>
              <w:t>40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373725AE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</w:t>
            </w:r>
            <w:r>
              <w:rPr>
                <w:rFonts w:ascii="仿宋" w:hAnsi="仿宋" w:eastAsia="仿宋" w:cs="仿宋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szCs w:val="21"/>
              </w:rPr>
              <w:t>0</w:t>
            </w:r>
          </w:p>
        </w:tc>
        <w:tc>
          <w:tcPr>
            <w:tcW w:w="1010" w:type="dxa"/>
            <w:shd w:val="clear" w:color="auto" w:fill="auto"/>
            <w:vAlign w:val="center"/>
          </w:tcPr>
          <w:p w14:paraId="3BBBD64A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</w:t>
            </w:r>
            <w:r>
              <w:rPr>
                <w:rFonts w:ascii="仿宋" w:hAnsi="仿宋" w:eastAsia="仿宋" w:cs="仿宋"/>
                <w:szCs w:val="21"/>
              </w:rPr>
              <w:t>54</w:t>
            </w:r>
          </w:p>
        </w:tc>
      </w:tr>
      <w:tr w14:paraId="68BA6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440" w:type="dxa"/>
            <w:shd w:val="clear" w:color="auto" w:fill="auto"/>
            <w:vAlign w:val="center"/>
          </w:tcPr>
          <w:p w14:paraId="593D8143">
            <w:pPr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5</w:t>
            </w:r>
            <w:r>
              <w:rPr>
                <w:rFonts w:ascii="仿宋" w:hAnsi="仿宋" w:eastAsia="仿宋" w:cs="仿宋"/>
                <w:b/>
                <w:szCs w:val="21"/>
              </w:rPr>
              <w:t>7</w:t>
            </w:r>
          </w:p>
        </w:tc>
        <w:tc>
          <w:tcPr>
            <w:tcW w:w="2898" w:type="dxa"/>
            <w:shd w:val="clear" w:color="auto" w:fill="auto"/>
            <w:vAlign w:val="center"/>
          </w:tcPr>
          <w:p w14:paraId="5D125365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《宝鸡市610304201410063单元020101-020103地块详细规划》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4DFB844D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伐鱼路以东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滨河大道以南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求知路以西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青年北路以北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3B75FBDA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</w:t>
            </w:r>
            <w:r>
              <w:rPr>
                <w:rFonts w:ascii="仿宋" w:hAnsi="仿宋" w:eastAsia="仿宋" w:cs="仿宋"/>
                <w:szCs w:val="21"/>
              </w:rPr>
              <w:t>2-01-02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0E73725C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  <w:t>10.75</w:t>
            </w:r>
          </w:p>
        </w:tc>
        <w:tc>
          <w:tcPr>
            <w:tcW w:w="2010" w:type="dxa"/>
            <w:shd w:val="clear" w:color="auto" w:fill="auto"/>
            <w:vAlign w:val="center"/>
          </w:tcPr>
          <w:p w14:paraId="29D46BDC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中小学用地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148DEF2D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——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1D67A254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——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03921A28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——</w:t>
            </w:r>
          </w:p>
        </w:tc>
        <w:tc>
          <w:tcPr>
            <w:tcW w:w="1010" w:type="dxa"/>
            <w:shd w:val="clear" w:color="auto" w:fill="auto"/>
            <w:vAlign w:val="center"/>
          </w:tcPr>
          <w:p w14:paraId="63C9D047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——</w:t>
            </w:r>
          </w:p>
        </w:tc>
      </w:tr>
      <w:tr w14:paraId="1576D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40" w:type="dxa"/>
            <w:shd w:val="clear" w:color="auto" w:fill="auto"/>
            <w:vAlign w:val="center"/>
          </w:tcPr>
          <w:p w14:paraId="1B8771CC">
            <w:pPr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5</w:t>
            </w:r>
            <w:r>
              <w:rPr>
                <w:rFonts w:ascii="仿宋" w:hAnsi="仿宋" w:eastAsia="仿宋" w:cs="仿宋"/>
                <w:b/>
                <w:szCs w:val="21"/>
              </w:rPr>
              <w:t>8</w:t>
            </w:r>
          </w:p>
        </w:tc>
        <w:tc>
          <w:tcPr>
            <w:tcW w:w="2898" w:type="dxa"/>
            <w:shd w:val="clear" w:color="auto" w:fill="auto"/>
            <w:vAlign w:val="center"/>
          </w:tcPr>
          <w:p w14:paraId="10C6C115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《宝鸡市610304201410063单元020201、020202地块详细规划》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752E3E85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求知路以东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滨河大道以南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创意路以西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青年北路以北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281B6C1B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</w:t>
            </w:r>
            <w:r>
              <w:rPr>
                <w:rFonts w:ascii="仿宋" w:hAnsi="仿宋" w:eastAsia="仿宋" w:cs="仿宋"/>
                <w:szCs w:val="21"/>
              </w:rPr>
              <w:t>2-02-02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2684565E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  <w:t>133.25</w:t>
            </w:r>
          </w:p>
        </w:tc>
        <w:tc>
          <w:tcPr>
            <w:tcW w:w="2010" w:type="dxa"/>
            <w:shd w:val="clear" w:color="auto" w:fill="auto"/>
            <w:vAlign w:val="center"/>
          </w:tcPr>
          <w:p w14:paraId="7C4D536E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中小学用地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13A750A8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——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7B6D9A1F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——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1B100145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——</w:t>
            </w:r>
          </w:p>
        </w:tc>
        <w:tc>
          <w:tcPr>
            <w:tcW w:w="1010" w:type="dxa"/>
            <w:shd w:val="clear" w:color="auto" w:fill="auto"/>
            <w:vAlign w:val="center"/>
          </w:tcPr>
          <w:p w14:paraId="04C75975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——</w:t>
            </w:r>
          </w:p>
        </w:tc>
      </w:tr>
      <w:tr w14:paraId="5F71D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" w:type="dxa"/>
            <w:shd w:val="clear" w:color="auto" w:fill="auto"/>
            <w:vAlign w:val="center"/>
          </w:tcPr>
          <w:p w14:paraId="329DB6E6">
            <w:pPr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ascii="仿宋" w:hAnsi="仿宋" w:eastAsia="仿宋" w:cs="仿宋"/>
                <w:b/>
                <w:szCs w:val="21"/>
              </w:rPr>
              <w:t>59</w:t>
            </w:r>
          </w:p>
        </w:tc>
        <w:tc>
          <w:tcPr>
            <w:tcW w:w="2898" w:type="dxa"/>
            <w:shd w:val="clear" w:color="auto" w:fill="auto"/>
            <w:vAlign w:val="center"/>
          </w:tcPr>
          <w:p w14:paraId="53C252DB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《宝鸡市610304201410063单元021201、021202地块详细规划》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223D30F1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伐鱼路以东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青年南路以南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求知路以西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高新大道以北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63044B5D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</w:t>
            </w:r>
            <w:r>
              <w:rPr>
                <w:rFonts w:ascii="仿宋" w:hAnsi="仿宋" w:eastAsia="仿宋" w:cs="仿宋"/>
                <w:szCs w:val="21"/>
              </w:rPr>
              <w:t>2-12-01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033D1533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  <w:t>10.27</w:t>
            </w:r>
          </w:p>
        </w:tc>
        <w:tc>
          <w:tcPr>
            <w:tcW w:w="2010" w:type="dxa"/>
            <w:shd w:val="clear" w:color="auto" w:fill="auto"/>
            <w:vAlign w:val="center"/>
          </w:tcPr>
          <w:p w14:paraId="68179DB7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零售商业用地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0CFB6087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  <w:r>
              <w:rPr>
                <w:rFonts w:ascii="仿宋" w:hAnsi="仿宋" w:eastAsia="仿宋" w:cs="仿宋"/>
                <w:szCs w:val="21"/>
              </w:rPr>
              <w:t>.5-3.0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408E3EBB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≤45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21C3A171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</w:t>
            </w:r>
            <w:r>
              <w:rPr>
                <w:rFonts w:ascii="仿宋" w:hAnsi="仿宋" w:eastAsia="仿宋" w:cs="仿宋"/>
                <w:szCs w:val="21"/>
              </w:rPr>
              <w:t>2</w:t>
            </w:r>
            <w:r>
              <w:rPr>
                <w:rFonts w:hint="eastAsia" w:ascii="仿宋" w:hAnsi="仿宋" w:eastAsia="仿宋" w:cs="仿宋"/>
                <w:szCs w:val="21"/>
              </w:rPr>
              <w:t>0</w:t>
            </w:r>
          </w:p>
        </w:tc>
        <w:tc>
          <w:tcPr>
            <w:tcW w:w="1010" w:type="dxa"/>
            <w:shd w:val="clear" w:color="auto" w:fill="auto"/>
            <w:vAlign w:val="center"/>
          </w:tcPr>
          <w:p w14:paraId="3D6A1404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</w:t>
            </w:r>
            <w:r>
              <w:rPr>
                <w:rFonts w:ascii="仿宋" w:hAnsi="仿宋" w:eastAsia="仿宋" w:cs="仿宋"/>
                <w:szCs w:val="21"/>
              </w:rPr>
              <w:t>80</w:t>
            </w:r>
          </w:p>
        </w:tc>
      </w:tr>
      <w:tr w14:paraId="0E06D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40" w:type="dxa"/>
            <w:shd w:val="clear" w:color="auto" w:fill="auto"/>
            <w:vAlign w:val="center"/>
          </w:tcPr>
          <w:p w14:paraId="5C23510C">
            <w:pPr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6</w:t>
            </w:r>
            <w:r>
              <w:rPr>
                <w:rFonts w:ascii="仿宋" w:hAnsi="仿宋" w:eastAsia="仿宋" w:cs="仿宋"/>
                <w:b/>
                <w:szCs w:val="21"/>
              </w:rPr>
              <w:t>0</w:t>
            </w:r>
          </w:p>
        </w:tc>
        <w:tc>
          <w:tcPr>
            <w:tcW w:w="2898" w:type="dxa"/>
            <w:shd w:val="clear" w:color="auto" w:fill="auto"/>
            <w:vAlign w:val="center"/>
          </w:tcPr>
          <w:p w14:paraId="7F84E579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《宝鸡市610304201410063单元040201-040203地块详细规划》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302212B7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求知路以东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高新大道以南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学府路以西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产业大道以北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5CD35B77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</w:t>
            </w:r>
            <w:r>
              <w:rPr>
                <w:rFonts w:ascii="仿宋" w:hAnsi="仿宋" w:eastAsia="仿宋" w:cs="仿宋"/>
                <w:szCs w:val="21"/>
              </w:rPr>
              <w:t>4-02-02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6DA097C0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  <w:t>20.80</w:t>
            </w:r>
          </w:p>
        </w:tc>
        <w:tc>
          <w:tcPr>
            <w:tcW w:w="2010" w:type="dxa"/>
            <w:shd w:val="clear" w:color="auto" w:fill="auto"/>
            <w:vAlign w:val="center"/>
          </w:tcPr>
          <w:p w14:paraId="75B92AB2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医院用地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030FDE1E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——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266DC8EF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——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6AFD031E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——</w:t>
            </w:r>
          </w:p>
        </w:tc>
        <w:tc>
          <w:tcPr>
            <w:tcW w:w="1010" w:type="dxa"/>
            <w:shd w:val="clear" w:color="auto" w:fill="auto"/>
            <w:vAlign w:val="center"/>
          </w:tcPr>
          <w:p w14:paraId="252E00CA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——</w:t>
            </w:r>
          </w:p>
        </w:tc>
      </w:tr>
      <w:tr w14:paraId="13FF9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  <w:jc w:val="center"/>
        </w:trPr>
        <w:tc>
          <w:tcPr>
            <w:tcW w:w="440" w:type="dxa"/>
            <w:shd w:val="clear" w:color="auto" w:fill="auto"/>
            <w:vAlign w:val="center"/>
          </w:tcPr>
          <w:p w14:paraId="1C92F623">
            <w:pPr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6</w:t>
            </w:r>
            <w:r>
              <w:rPr>
                <w:rFonts w:ascii="仿宋" w:hAnsi="仿宋" w:eastAsia="仿宋" w:cs="仿宋"/>
                <w:b/>
                <w:szCs w:val="21"/>
              </w:rPr>
              <w:t>1</w:t>
            </w:r>
          </w:p>
        </w:tc>
        <w:tc>
          <w:tcPr>
            <w:tcW w:w="2898" w:type="dxa"/>
            <w:shd w:val="clear" w:color="auto" w:fill="auto"/>
            <w:vAlign w:val="center"/>
          </w:tcPr>
          <w:p w14:paraId="51C6F2B0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《宝鸡市610304201414064单元040101、040102地块详细规划》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7A4E4A81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天王东路以东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高新大道以南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团结路以西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产业大道以北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57B6A0D8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</w:t>
            </w:r>
            <w:r>
              <w:rPr>
                <w:rFonts w:ascii="仿宋" w:hAnsi="仿宋" w:eastAsia="仿宋" w:cs="仿宋"/>
                <w:szCs w:val="21"/>
              </w:rPr>
              <w:t>4-01-02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4E9244DF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  <w:t>41.24</w:t>
            </w:r>
          </w:p>
        </w:tc>
        <w:tc>
          <w:tcPr>
            <w:tcW w:w="2010" w:type="dxa"/>
            <w:shd w:val="clear" w:color="auto" w:fill="auto"/>
            <w:vAlign w:val="center"/>
          </w:tcPr>
          <w:p w14:paraId="3D1AA131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二类工业用地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5ED2DFE1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≥1.0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7C31E513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</w:t>
            </w:r>
            <w:r>
              <w:rPr>
                <w:rFonts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</w:rPr>
              <w:t>0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28DE16E0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</w:t>
            </w:r>
            <w:r>
              <w:rPr>
                <w:rFonts w:ascii="仿宋" w:hAnsi="仿宋" w:eastAsia="仿宋" w:cs="仿宋"/>
                <w:szCs w:val="21"/>
              </w:rPr>
              <w:t>10</w:t>
            </w:r>
          </w:p>
        </w:tc>
        <w:tc>
          <w:tcPr>
            <w:tcW w:w="1010" w:type="dxa"/>
            <w:shd w:val="clear" w:color="auto" w:fill="auto"/>
            <w:vAlign w:val="center"/>
          </w:tcPr>
          <w:p w14:paraId="015E8DB9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</w:t>
            </w:r>
            <w:r>
              <w:rPr>
                <w:rFonts w:ascii="仿宋" w:hAnsi="仿宋" w:eastAsia="仿宋" w:cs="仿宋"/>
                <w:szCs w:val="21"/>
              </w:rPr>
              <w:t>54</w:t>
            </w:r>
          </w:p>
        </w:tc>
      </w:tr>
      <w:tr w14:paraId="45CC4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" w:type="dxa"/>
            <w:shd w:val="clear" w:color="auto" w:fill="auto"/>
            <w:vAlign w:val="center"/>
          </w:tcPr>
          <w:p w14:paraId="03C24E59">
            <w:pPr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6</w:t>
            </w:r>
            <w:r>
              <w:rPr>
                <w:rFonts w:ascii="仿宋" w:hAnsi="仿宋" w:eastAsia="仿宋" w:cs="仿宋"/>
                <w:b/>
                <w:szCs w:val="21"/>
              </w:rPr>
              <w:t>2</w:t>
            </w:r>
          </w:p>
        </w:tc>
        <w:tc>
          <w:tcPr>
            <w:tcW w:w="2898" w:type="dxa"/>
            <w:shd w:val="clear" w:color="auto" w:fill="auto"/>
            <w:vAlign w:val="center"/>
          </w:tcPr>
          <w:p w14:paraId="15B104A3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《宝鸡市610304303300070单元010100地块详细规划</w:t>
            </w:r>
            <w:bookmarkStart w:id="4" w:name="OLE_LINK2"/>
            <w:r>
              <w:rPr>
                <w:rFonts w:hint="eastAsia" w:ascii="仿宋" w:hAnsi="仿宋" w:eastAsia="仿宋" w:cs="仿宋"/>
                <w:szCs w:val="21"/>
              </w:rPr>
              <w:t>》</w:t>
            </w:r>
            <w:bookmarkEnd w:id="4"/>
          </w:p>
        </w:tc>
        <w:tc>
          <w:tcPr>
            <w:tcW w:w="2417" w:type="dxa"/>
            <w:shd w:val="clear" w:color="auto" w:fill="auto"/>
            <w:vAlign w:val="center"/>
          </w:tcPr>
          <w:p w14:paraId="4806A228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四至均邻耕地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435FE338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</w:t>
            </w:r>
            <w:r>
              <w:rPr>
                <w:rFonts w:ascii="仿宋" w:hAnsi="仿宋" w:eastAsia="仿宋" w:cs="仿宋"/>
                <w:szCs w:val="21"/>
              </w:rPr>
              <w:t>1-01-00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675A764F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</w:t>
            </w:r>
            <w:r>
              <w:rPr>
                <w:rFonts w:ascii="仿宋" w:hAnsi="仿宋" w:eastAsia="仿宋" w:cs="仿宋"/>
                <w:szCs w:val="21"/>
              </w:rPr>
              <w:t>8.01</w:t>
            </w:r>
          </w:p>
        </w:tc>
        <w:tc>
          <w:tcPr>
            <w:tcW w:w="2010" w:type="dxa"/>
            <w:shd w:val="clear" w:color="auto" w:fill="auto"/>
            <w:vAlign w:val="center"/>
          </w:tcPr>
          <w:p w14:paraId="7C1DF79B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二类工业用地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63D1DC18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≥1.0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580FB7FB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</w:t>
            </w:r>
            <w:r>
              <w:rPr>
                <w:rFonts w:ascii="仿宋" w:hAnsi="仿宋" w:eastAsia="仿宋" w:cs="仿宋"/>
                <w:szCs w:val="21"/>
              </w:rPr>
              <w:t>3</w:t>
            </w:r>
            <w:r>
              <w:rPr>
                <w:rFonts w:hint="eastAsia" w:ascii="仿宋" w:hAnsi="仿宋" w:eastAsia="仿宋" w:cs="仿宋"/>
                <w:szCs w:val="21"/>
              </w:rPr>
              <w:t>0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56057E43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</w:t>
            </w:r>
            <w:r>
              <w:rPr>
                <w:rFonts w:ascii="仿宋" w:hAnsi="仿宋" w:eastAsia="仿宋" w:cs="仿宋"/>
                <w:szCs w:val="21"/>
              </w:rPr>
              <w:t>20</w:t>
            </w:r>
          </w:p>
        </w:tc>
        <w:tc>
          <w:tcPr>
            <w:tcW w:w="1010" w:type="dxa"/>
            <w:shd w:val="clear" w:color="auto" w:fill="auto"/>
            <w:vAlign w:val="center"/>
          </w:tcPr>
          <w:p w14:paraId="340D9CE6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</w:t>
            </w:r>
            <w:r>
              <w:rPr>
                <w:rFonts w:ascii="仿宋" w:hAnsi="仿宋" w:eastAsia="仿宋" w:cs="仿宋"/>
                <w:szCs w:val="21"/>
              </w:rPr>
              <w:t>54</w:t>
            </w:r>
          </w:p>
        </w:tc>
      </w:tr>
      <w:tr w14:paraId="70A81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440" w:type="dxa"/>
            <w:shd w:val="clear" w:color="auto" w:fill="auto"/>
            <w:vAlign w:val="center"/>
          </w:tcPr>
          <w:p w14:paraId="41451DB2">
            <w:pPr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6</w:t>
            </w:r>
            <w:r>
              <w:rPr>
                <w:rFonts w:ascii="仿宋" w:hAnsi="仿宋" w:eastAsia="仿宋" w:cs="仿宋"/>
                <w:b/>
                <w:szCs w:val="21"/>
              </w:rPr>
              <w:t>3</w:t>
            </w:r>
          </w:p>
        </w:tc>
        <w:tc>
          <w:tcPr>
            <w:tcW w:w="2898" w:type="dxa"/>
            <w:shd w:val="clear" w:color="auto" w:fill="auto"/>
            <w:vAlign w:val="center"/>
          </w:tcPr>
          <w:p w14:paraId="1C2A2C05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《宝鸡市610304204510065单元020101、020102地块详细规划》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0CD52D52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滨河路以南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沟渠以东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南侧和东侧为农用地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7F42BD39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</w:t>
            </w:r>
            <w:r>
              <w:rPr>
                <w:rFonts w:ascii="仿宋" w:hAnsi="仿宋" w:eastAsia="仿宋" w:cs="仿宋"/>
                <w:szCs w:val="21"/>
              </w:rPr>
              <w:t>2-01-02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26F5E7CB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81.04</w:t>
            </w:r>
          </w:p>
        </w:tc>
        <w:tc>
          <w:tcPr>
            <w:tcW w:w="2010" w:type="dxa"/>
            <w:shd w:val="clear" w:color="auto" w:fill="auto"/>
            <w:vAlign w:val="center"/>
          </w:tcPr>
          <w:p w14:paraId="00689846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二类工业用地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13186F34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≥1.0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2197022C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</w:t>
            </w:r>
            <w:r>
              <w:rPr>
                <w:rFonts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</w:rPr>
              <w:t>0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71D4E0B9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</w:t>
            </w:r>
            <w:r>
              <w:rPr>
                <w:rFonts w:ascii="仿宋" w:hAnsi="仿宋" w:eastAsia="仿宋" w:cs="仿宋"/>
                <w:szCs w:val="21"/>
              </w:rPr>
              <w:t>20</w:t>
            </w:r>
          </w:p>
        </w:tc>
        <w:tc>
          <w:tcPr>
            <w:tcW w:w="1010" w:type="dxa"/>
            <w:shd w:val="clear" w:color="auto" w:fill="auto"/>
            <w:vAlign w:val="center"/>
          </w:tcPr>
          <w:p w14:paraId="05591CE9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</w:t>
            </w:r>
            <w:r>
              <w:rPr>
                <w:rFonts w:ascii="仿宋" w:hAnsi="仿宋" w:eastAsia="仿宋" w:cs="仿宋"/>
                <w:szCs w:val="21"/>
              </w:rPr>
              <w:t>54</w:t>
            </w:r>
          </w:p>
        </w:tc>
      </w:tr>
      <w:tr w14:paraId="48F15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" w:type="dxa"/>
            <w:shd w:val="clear" w:color="auto" w:fill="auto"/>
            <w:vAlign w:val="center"/>
          </w:tcPr>
          <w:p w14:paraId="16689A5B">
            <w:pPr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6</w:t>
            </w:r>
            <w:r>
              <w:rPr>
                <w:rFonts w:ascii="仿宋" w:hAnsi="仿宋" w:eastAsia="仿宋" w:cs="仿宋"/>
                <w:b/>
                <w:szCs w:val="21"/>
              </w:rPr>
              <w:t>4</w:t>
            </w:r>
          </w:p>
        </w:tc>
        <w:tc>
          <w:tcPr>
            <w:tcW w:w="2898" w:type="dxa"/>
            <w:shd w:val="clear" w:color="auto" w:fill="auto"/>
            <w:vAlign w:val="center"/>
          </w:tcPr>
          <w:p w14:paraId="530C70B5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《宝鸡市610304201414064单元040900地块详细规划》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5204CBCB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实业路以东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科技大道以南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创新路以西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产丰路以北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6503E7D1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</w:t>
            </w:r>
            <w:r>
              <w:rPr>
                <w:rFonts w:ascii="仿宋" w:hAnsi="仿宋" w:eastAsia="仿宋" w:cs="仿宋"/>
                <w:szCs w:val="21"/>
              </w:rPr>
              <w:t>4-09-00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76619459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  <w:t>72.04</w:t>
            </w:r>
          </w:p>
        </w:tc>
        <w:tc>
          <w:tcPr>
            <w:tcW w:w="2010" w:type="dxa"/>
            <w:shd w:val="clear" w:color="auto" w:fill="auto"/>
            <w:vAlign w:val="center"/>
          </w:tcPr>
          <w:p w14:paraId="671926B9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二类工业用地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2D65EF3C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≥1.0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1EC010B4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</w:t>
            </w:r>
            <w:r>
              <w:rPr>
                <w:rFonts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</w:rPr>
              <w:t>0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416FE318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</w:t>
            </w:r>
            <w:r>
              <w:rPr>
                <w:rFonts w:ascii="仿宋" w:hAnsi="仿宋" w:eastAsia="仿宋" w:cs="仿宋"/>
                <w:szCs w:val="21"/>
              </w:rPr>
              <w:t>20</w:t>
            </w:r>
          </w:p>
        </w:tc>
        <w:tc>
          <w:tcPr>
            <w:tcW w:w="1010" w:type="dxa"/>
            <w:shd w:val="clear" w:color="auto" w:fill="auto"/>
            <w:vAlign w:val="center"/>
          </w:tcPr>
          <w:p w14:paraId="7977B5BD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</w:t>
            </w:r>
            <w:r>
              <w:rPr>
                <w:rFonts w:ascii="仿宋" w:hAnsi="仿宋" w:eastAsia="仿宋" w:cs="仿宋"/>
                <w:szCs w:val="21"/>
              </w:rPr>
              <w:t>54</w:t>
            </w:r>
          </w:p>
        </w:tc>
      </w:tr>
      <w:tr w14:paraId="0428E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" w:type="dxa"/>
            <w:shd w:val="clear" w:color="auto" w:fill="auto"/>
            <w:vAlign w:val="center"/>
          </w:tcPr>
          <w:p w14:paraId="52E51BDD">
            <w:pPr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6</w:t>
            </w:r>
            <w:r>
              <w:rPr>
                <w:rFonts w:ascii="仿宋" w:hAnsi="仿宋" w:eastAsia="仿宋" w:cs="仿宋"/>
                <w:b/>
                <w:szCs w:val="21"/>
              </w:rPr>
              <w:t>5</w:t>
            </w:r>
          </w:p>
        </w:tc>
        <w:tc>
          <w:tcPr>
            <w:tcW w:w="2898" w:type="dxa"/>
            <w:shd w:val="clear" w:color="auto" w:fill="auto"/>
            <w:vAlign w:val="center"/>
          </w:tcPr>
          <w:p w14:paraId="15662537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《宝鸡市610304201414064单元010201、010202地块详细规划》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1CD26DDF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保二路以东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保四路以西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综二路以北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05EA750B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</w:t>
            </w:r>
            <w:r>
              <w:rPr>
                <w:rFonts w:ascii="仿宋" w:hAnsi="仿宋" w:eastAsia="仿宋" w:cs="仿宋"/>
                <w:szCs w:val="21"/>
              </w:rPr>
              <w:t>1-02-01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4100D4BF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  <w:t>12.12</w:t>
            </w:r>
          </w:p>
        </w:tc>
        <w:tc>
          <w:tcPr>
            <w:tcW w:w="2010" w:type="dxa"/>
            <w:shd w:val="clear" w:color="auto" w:fill="auto"/>
            <w:vAlign w:val="center"/>
          </w:tcPr>
          <w:p w14:paraId="20059F22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二类工业用地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1D0CE723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</w:t>
            </w:r>
            <w:r>
              <w:rPr>
                <w:rFonts w:ascii="仿宋" w:hAnsi="仿宋" w:eastAsia="仿宋" w:cs="仿宋"/>
                <w:szCs w:val="21"/>
              </w:rPr>
              <w:t>1.0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29DEF48E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</w:t>
            </w:r>
            <w:r>
              <w:rPr>
                <w:rFonts w:ascii="仿宋" w:hAnsi="仿宋" w:eastAsia="仿宋" w:cs="仿宋"/>
                <w:szCs w:val="21"/>
              </w:rPr>
              <w:t>3</w:t>
            </w:r>
            <w:r>
              <w:rPr>
                <w:rFonts w:hint="eastAsia" w:ascii="仿宋" w:hAnsi="仿宋" w:eastAsia="仿宋" w:cs="仿宋"/>
                <w:szCs w:val="21"/>
              </w:rPr>
              <w:t>0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2BB01E4C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</w:t>
            </w:r>
            <w:r>
              <w:rPr>
                <w:rFonts w:ascii="仿宋" w:hAnsi="仿宋" w:eastAsia="仿宋" w:cs="仿宋"/>
                <w:szCs w:val="21"/>
              </w:rPr>
              <w:t>20</w:t>
            </w:r>
          </w:p>
        </w:tc>
        <w:tc>
          <w:tcPr>
            <w:tcW w:w="1010" w:type="dxa"/>
            <w:shd w:val="clear" w:color="auto" w:fill="auto"/>
            <w:vAlign w:val="center"/>
          </w:tcPr>
          <w:p w14:paraId="47137F26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</w:t>
            </w:r>
            <w:r>
              <w:rPr>
                <w:rFonts w:ascii="仿宋" w:hAnsi="仿宋" w:eastAsia="仿宋" w:cs="仿宋"/>
                <w:szCs w:val="21"/>
              </w:rPr>
              <w:t>54</w:t>
            </w:r>
          </w:p>
        </w:tc>
      </w:tr>
      <w:tr w14:paraId="15587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" w:type="dxa"/>
            <w:vMerge w:val="restart"/>
            <w:vAlign w:val="center"/>
          </w:tcPr>
          <w:p w14:paraId="1C205D02">
            <w:pPr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ascii="仿宋" w:hAnsi="仿宋" w:eastAsia="仿宋" w:cs="仿宋"/>
                <w:b/>
                <w:szCs w:val="21"/>
              </w:rPr>
              <w:t>66</w:t>
            </w:r>
          </w:p>
        </w:tc>
        <w:tc>
          <w:tcPr>
            <w:tcW w:w="2898" w:type="dxa"/>
            <w:vMerge w:val="restart"/>
            <w:vAlign w:val="center"/>
          </w:tcPr>
          <w:p w14:paraId="189520DD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《宝鸡市610302201414030</w:t>
            </w:r>
          </w:p>
          <w:p w14:paraId="12D00CB4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单元030301-030304、030401-030405地块</w:t>
            </w:r>
          </w:p>
          <w:p w14:paraId="7B2DFE95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详细规划》</w:t>
            </w:r>
          </w:p>
        </w:tc>
        <w:tc>
          <w:tcPr>
            <w:tcW w:w="2417" w:type="dxa"/>
            <w:vMerge w:val="restart"/>
            <w:vAlign w:val="center"/>
          </w:tcPr>
          <w:p w14:paraId="2142338E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清水河东岸，清水路以东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G310以北、钛谷东路以西</w:t>
            </w:r>
          </w:p>
        </w:tc>
        <w:tc>
          <w:tcPr>
            <w:tcW w:w="984" w:type="dxa"/>
            <w:vAlign w:val="center"/>
          </w:tcPr>
          <w:p w14:paraId="56B4A3F9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030301</w:t>
            </w:r>
          </w:p>
        </w:tc>
        <w:tc>
          <w:tcPr>
            <w:tcW w:w="1172" w:type="dxa"/>
            <w:vAlign w:val="center"/>
          </w:tcPr>
          <w:p w14:paraId="14962A57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822.33</w:t>
            </w:r>
          </w:p>
        </w:tc>
        <w:tc>
          <w:tcPr>
            <w:tcW w:w="2010" w:type="dxa"/>
            <w:vAlign w:val="center"/>
          </w:tcPr>
          <w:p w14:paraId="717BE332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二类工业用地</w:t>
            </w:r>
          </w:p>
        </w:tc>
        <w:tc>
          <w:tcPr>
            <w:tcW w:w="1019" w:type="dxa"/>
            <w:vAlign w:val="center"/>
          </w:tcPr>
          <w:p w14:paraId="6274DEB4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</w:t>
            </w:r>
            <w:r>
              <w:rPr>
                <w:rFonts w:ascii="仿宋" w:hAnsi="仿宋" w:eastAsia="仿宋" w:cs="仿宋"/>
                <w:szCs w:val="21"/>
              </w:rPr>
              <w:t>1.0</w:t>
            </w:r>
          </w:p>
        </w:tc>
        <w:tc>
          <w:tcPr>
            <w:tcW w:w="1093" w:type="dxa"/>
            <w:shd w:val="clear"/>
            <w:vAlign w:val="center"/>
          </w:tcPr>
          <w:p w14:paraId="70DB9CDF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≥40</w:t>
            </w:r>
          </w:p>
        </w:tc>
        <w:tc>
          <w:tcPr>
            <w:tcW w:w="903" w:type="dxa"/>
            <w:vAlign w:val="center"/>
          </w:tcPr>
          <w:p w14:paraId="7947AC79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</w:t>
            </w:r>
            <w:r>
              <w:rPr>
                <w:rFonts w:ascii="仿宋" w:hAnsi="仿宋" w:eastAsia="仿宋" w:cs="仿宋"/>
                <w:szCs w:val="21"/>
              </w:rPr>
              <w:t>20</w:t>
            </w:r>
          </w:p>
        </w:tc>
        <w:tc>
          <w:tcPr>
            <w:tcW w:w="1010" w:type="dxa"/>
            <w:vAlign w:val="center"/>
          </w:tcPr>
          <w:p w14:paraId="1B9412F5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ascii="仿宋" w:hAnsi="仿宋" w:eastAsia="仿宋" w:cs="仿宋"/>
                <w:szCs w:val="21"/>
              </w:rPr>
              <w:t>4</w:t>
            </w:r>
          </w:p>
        </w:tc>
      </w:tr>
      <w:tr w14:paraId="1CA60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" w:type="dxa"/>
            <w:vMerge w:val="continue"/>
            <w:vAlign w:val="center"/>
          </w:tcPr>
          <w:p w14:paraId="76B12C87">
            <w:pPr>
              <w:jc w:val="center"/>
              <w:rPr>
                <w:rFonts w:ascii="仿宋" w:hAnsi="仿宋" w:eastAsia="仿宋" w:cs="仿宋"/>
                <w:b/>
                <w:szCs w:val="21"/>
              </w:rPr>
            </w:pPr>
          </w:p>
        </w:tc>
        <w:tc>
          <w:tcPr>
            <w:tcW w:w="2898" w:type="dxa"/>
            <w:vMerge w:val="continue"/>
            <w:vAlign w:val="center"/>
          </w:tcPr>
          <w:p w14:paraId="311CBE32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417" w:type="dxa"/>
            <w:vMerge w:val="continue"/>
            <w:vAlign w:val="center"/>
          </w:tcPr>
          <w:p w14:paraId="7194E747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84" w:type="dxa"/>
            <w:vAlign w:val="center"/>
          </w:tcPr>
          <w:p w14:paraId="25AA92FB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030302</w:t>
            </w:r>
          </w:p>
        </w:tc>
        <w:tc>
          <w:tcPr>
            <w:tcW w:w="1172" w:type="dxa"/>
            <w:vAlign w:val="center"/>
          </w:tcPr>
          <w:p w14:paraId="3B375E65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167.80</w:t>
            </w:r>
          </w:p>
        </w:tc>
        <w:tc>
          <w:tcPr>
            <w:tcW w:w="2010" w:type="dxa"/>
            <w:vAlign w:val="center"/>
          </w:tcPr>
          <w:p w14:paraId="42EAF54F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二类工业用地</w:t>
            </w:r>
          </w:p>
        </w:tc>
        <w:tc>
          <w:tcPr>
            <w:tcW w:w="1019" w:type="dxa"/>
            <w:vAlign w:val="center"/>
          </w:tcPr>
          <w:p w14:paraId="6831A426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≥1.0</w:t>
            </w:r>
          </w:p>
        </w:tc>
        <w:tc>
          <w:tcPr>
            <w:tcW w:w="1093" w:type="dxa"/>
            <w:shd w:val="clear"/>
            <w:vAlign w:val="center"/>
          </w:tcPr>
          <w:p w14:paraId="0D5B4300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≥40</w:t>
            </w:r>
          </w:p>
        </w:tc>
        <w:tc>
          <w:tcPr>
            <w:tcW w:w="903" w:type="dxa"/>
            <w:vAlign w:val="center"/>
          </w:tcPr>
          <w:p w14:paraId="4E6776A4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≤15</w:t>
            </w:r>
          </w:p>
        </w:tc>
        <w:tc>
          <w:tcPr>
            <w:tcW w:w="1010" w:type="dxa"/>
            <w:vAlign w:val="center"/>
          </w:tcPr>
          <w:p w14:paraId="1A22B242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36</w:t>
            </w:r>
          </w:p>
        </w:tc>
      </w:tr>
      <w:tr w14:paraId="6E32F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" w:type="dxa"/>
            <w:vMerge w:val="continue"/>
            <w:vAlign w:val="center"/>
          </w:tcPr>
          <w:p w14:paraId="0E4A1C4A">
            <w:pPr>
              <w:jc w:val="center"/>
              <w:rPr>
                <w:rFonts w:ascii="仿宋" w:hAnsi="仿宋" w:eastAsia="仿宋" w:cs="仿宋"/>
                <w:b/>
                <w:szCs w:val="21"/>
              </w:rPr>
            </w:pPr>
          </w:p>
        </w:tc>
        <w:tc>
          <w:tcPr>
            <w:tcW w:w="2898" w:type="dxa"/>
            <w:vMerge w:val="continue"/>
            <w:vAlign w:val="center"/>
          </w:tcPr>
          <w:p w14:paraId="6D4D3C48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417" w:type="dxa"/>
            <w:vMerge w:val="continue"/>
            <w:vAlign w:val="center"/>
          </w:tcPr>
          <w:p w14:paraId="54C1B48E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84" w:type="dxa"/>
            <w:vAlign w:val="center"/>
          </w:tcPr>
          <w:p w14:paraId="6EA4F0E6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030303</w:t>
            </w:r>
          </w:p>
        </w:tc>
        <w:tc>
          <w:tcPr>
            <w:tcW w:w="1172" w:type="dxa"/>
            <w:vAlign w:val="center"/>
          </w:tcPr>
          <w:p w14:paraId="0A85A75A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164.61</w:t>
            </w:r>
          </w:p>
        </w:tc>
        <w:tc>
          <w:tcPr>
            <w:tcW w:w="2010" w:type="dxa"/>
            <w:vAlign w:val="center"/>
          </w:tcPr>
          <w:p w14:paraId="22F14E68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二类工业用地</w:t>
            </w:r>
          </w:p>
        </w:tc>
        <w:tc>
          <w:tcPr>
            <w:tcW w:w="1019" w:type="dxa"/>
            <w:vAlign w:val="center"/>
          </w:tcPr>
          <w:p w14:paraId="33A99BB2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≥1.0</w:t>
            </w:r>
          </w:p>
        </w:tc>
        <w:tc>
          <w:tcPr>
            <w:tcW w:w="1093" w:type="dxa"/>
            <w:shd w:val="clear"/>
            <w:vAlign w:val="center"/>
          </w:tcPr>
          <w:p w14:paraId="203E0133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≥40</w:t>
            </w:r>
          </w:p>
        </w:tc>
        <w:tc>
          <w:tcPr>
            <w:tcW w:w="903" w:type="dxa"/>
            <w:vAlign w:val="center"/>
          </w:tcPr>
          <w:p w14:paraId="16DDD6BC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≤15</w:t>
            </w:r>
          </w:p>
        </w:tc>
        <w:tc>
          <w:tcPr>
            <w:tcW w:w="1010" w:type="dxa"/>
            <w:vAlign w:val="center"/>
          </w:tcPr>
          <w:p w14:paraId="72BE3647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36</w:t>
            </w:r>
          </w:p>
        </w:tc>
      </w:tr>
      <w:tr w14:paraId="7447D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  <w:jc w:val="center"/>
        </w:trPr>
        <w:tc>
          <w:tcPr>
            <w:tcW w:w="440" w:type="dxa"/>
            <w:vAlign w:val="center"/>
          </w:tcPr>
          <w:p w14:paraId="392B3C11">
            <w:pPr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ascii="仿宋" w:hAnsi="仿宋" w:eastAsia="仿宋" w:cs="仿宋"/>
                <w:b/>
                <w:szCs w:val="21"/>
              </w:rPr>
              <w:t>67</w:t>
            </w:r>
          </w:p>
        </w:tc>
        <w:tc>
          <w:tcPr>
            <w:tcW w:w="2898" w:type="dxa"/>
            <w:vAlign w:val="center"/>
          </w:tcPr>
          <w:p w14:paraId="14626BD1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《宝鸡市高新区610302201414030单元050202-050204地块详细规划》</w:t>
            </w:r>
          </w:p>
        </w:tc>
        <w:tc>
          <w:tcPr>
            <w:tcW w:w="2417" w:type="dxa"/>
            <w:vAlign w:val="center"/>
          </w:tcPr>
          <w:p w14:paraId="7529655C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清水河东岸，清水路以东、G310以南、高崖以北、钛谷东路以西</w:t>
            </w:r>
          </w:p>
        </w:tc>
        <w:tc>
          <w:tcPr>
            <w:tcW w:w="984" w:type="dxa"/>
            <w:vAlign w:val="center"/>
          </w:tcPr>
          <w:p w14:paraId="38EAD677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</w:t>
            </w:r>
            <w:r>
              <w:rPr>
                <w:rFonts w:ascii="仿宋" w:hAnsi="仿宋" w:eastAsia="仿宋" w:cs="仿宋"/>
                <w:szCs w:val="21"/>
              </w:rPr>
              <w:t>50204</w:t>
            </w:r>
          </w:p>
        </w:tc>
        <w:tc>
          <w:tcPr>
            <w:tcW w:w="1172" w:type="dxa"/>
            <w:vAlign w:val="center"/>
          </w:tcPr>
          <w:p w14:paraId="02B70F3C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</w:t>
            </w:r>
            <w:r>
              <w:rPr>
                <w:rFonts w:ascii="仿宋" w:hAnsi="仿宋" w:eastAsia="仿宋" w:cs="仿宋"/>
                <w:szCs w:val="21"/>
              </w:rPr>
              <w:t>4.30</w:t>
            </w:r>
          </w:p>
        </w:tc>
        <w:tc>
          <w:tcPr>
            <w:tcW w:w="2010" w:type="dxa"/>
            <w:vAlign w:val="center"/>
          </w:tcPr>
          <w:p w14:paraId="76CA94B2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二类工业用地</w:t>
            </w:r>
          </w:p>
        </w:tc>
        <w:tc>
          <w:tcPr>
            <w:tcW w:w="1019" w:type="dxa"/>
            <w:vAlign w:val="center"/>
          </w:tcPr>
          <w:p w14:paraId="5D3D5785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≥1.0</w:t>
            </w:r>
          </w:p>
        </w:tc>
        <w:tc>
          <w:tcPr>
            <w:tcW w:w="1093" w:type="dxa"/>
            <w:shd w:val="clear"/>
            <w:vAlign w:val="center"/>
          </w:tcPr>
          <w:p w14:paraId="58E93FBC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</w:t>
            </w:r>
            <w:r>
              <w:rPr>
                <w:rFonts w:ascii="仿宋" w:hAnsi="仿宋" w:eastAsia="仿宋" w:cs="仿宋"/>
                <w:szCs w:val="21"/>
              </w:rPr>
              <w:t>3</w:t>
            </w:r>
            <w:r>
              <w:rPr>
                <w:rFonts w:hint="eastAsia" w:ascii="仿宋" w:hAnsi="仿宋" w:eastAsia="仿宋" w:cs="仿宋"/>
                <w:szCs w:val="21"/>
              </w:rPr>
              <w:t>0</w:t>
            </w:r>
          </w:p>
        </w:tc>
        <w:tc>
          <w:tcPr>
            <w:tcW w:w="903" w:type="dxa"/>
            <w:vAlign w:val="center"/>
          </w:tcPr>
          <w:p w14:paraId="2C94845F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</w:t>
            </w:r>
            <w:r>
              <w:rPr>
                <w:rFonts w:ascii="仿宋" w:hAnsi="仿宋" w:eastAsia="仿宋" w:cs="仿宋"/>
                <w:szCs w:val="21"/>
              </w:rPr>
              <w:t>20</w:t>
            </w:r>
          </w:p>
        </w:tc>
        <w:tc>
          <w:tcPr>
            <w:tcW w:w="1010" w:type="dxa"/>
            <w:vAlign w:val="center"/>
          </w:tcPr>
          <w:p w14:paraId="051B810D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>24</w:t>
            </w:r>
          </w:p>
        </w:tc>
      </w:tr>
      <w:tr w14:paraId="5B749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440" w:type="dxa"/>
            <w:vAlign w:val="center"/>
          </w:tcPr>
          <w:p w14:paraId="5CCEBD16">
            <w:pPr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ascii="仿宋" w:hAnsi="仿宋" w:eastAsia="仿宋" w:cs="仿宋"/>
                <w:b/>
                <w:szCs w:val="21"/>
              </w:rPr>
              <w:t>68</w:t>
            </w:r>
          </w:p>
        </w:tc>
        <w:tc>
          <w:tcPr>
            <w:tcW w:w="2898" w:type="dxa"/>
            <w:vAlign w:val="center"/>
          </w:tcPr>
          <w:p w14:paraId="7BDBDC34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《宝鸡市高新区610302201414030单元100101-100104地块详细规划》</w:t>
            </w:r>
          </w:p>
        </w:tc>
        <w:tc>
          <w:tcPr>
            <w:tcW w:w="2417" w:type="dxa"/>
            <w:vAlign w:val="center"/>
          </w:tcPr>
          <w:p w14:paraId="307D40E4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清水河西岸，宝钛路以南</w:t>
            </w:r>
          </w:p>
        </w:tc>
        <w:tc>
          <w:tcPr>
            <w:tcW w:w="984" w:type="dxa"/>
            <w:vAlign w:val="center"/>
          </w:tcPr>
          <w:p w14:paraId="6627B6A7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</w:t>
            </w:r>
            <w:r>
              <w:rPr>
                <w:rFonts w:ascii="仿宋" w:hAnsi="仿宋" w:eastAsia="仿宋" w:cs="仿宋"/>
                <w:szCs w:val="21"/>
              </w:rPr>
              <w:t>00103</w:t>
            </w:r>
          </w:p>
        </w:tc>
        <w:tc>
          <w:tcPr>
            <w:tcW w:w="1172" w:type="dxa"/>
            <w:vAlign w:val="center"/>
          </w:tcPr>
          <w:p w14:paraId="1F71B1D3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6</w:t>
            </w:r>
            <w:r>
              <w:rPr>
                <w:rFonts w:ascii="仿宋" w:hAnsi="仿宋" w:eastAsia="仿宋" w:cs="仿宋"/>
                <w:szCs w:val="21"/>
              </w:rPr>
              <w:t>55.34</w:t>
            </w:r>
          </w:p>
        </w:tc>
        <w:tc>
          <w:tcPr>
            <w:tcW w:w="2010" w:type="dxa"/>
            <w:vAlign w:val="center"/>
          </w:tcPr>
          <w:p w14:paraId="6030C9D8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二类工业用地</w:t>
            </w:r>
          </w:p>
        </w:tc>
        <w:tc>
          <w:tcPr>
            <w:tcW w:w="1019" w:type="dxa"/>
            <w:vAlign w:val="center"/>
          </w:tcPr>
          <w:p w14:paraId="06D7FC32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-</w:t>
            </w:r>
          </w:p>
        </w:tc>
        <w:tc>
          <w:tcPr>
            <w:tcW w:w="1093" w:type="dxa"/>
            <w:shd w:val="clear"/>
            <w:vAlign w:val="center"/>
          </w:tcPr>
          <w:p w14:paraId="1E5D0BCE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-</w:t>
            </w:r>
          </w:p>
        </w:tc>
        <w:tc>
          <w:tcPr>
            <w:tcW w:w="903" w:type="dxa"/>
            <w:vAlign w:val="center"/>
          </w:tcPr>
          <w:p w14:paraId="4A868431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-</w:t>
            </w:r>
          </w:p>
        </w:tc>
        <w:tc>
          <w:tcPr>
            <w:tcW w:w="1010" w:type="dxa"/>
            <w:vAlign w:val="center"/>
          </w:tcPr>
          <w:p w14:paraId="5A11655C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-</w:t>
            </w:r>
          </w:p>
        </w:tc>
      </w:tr>
      <w:tr w14:paraId="2442F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440" w:type="dxa"/>
            <w:vAlign w:val="center"/>
          </w:tcPr>
          <w:p w14:paraId="37552633">
            <w:pPr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ascii="仿宋" w:hAnsi="仿宋" w:eastAsia="仿宋" w:cs="仿宋"/>
                <w:b/>
                <w:szCs w:val="21"/>
              </w:rPr>
              <w:t>69</w:t>
            </w:r>
          </w:p>
        </w:tc>
        <w:tc>
          <w:tcPr>
            <w:tcW w:w="2898" w:type="dxa"/>
            <w:vAlign w:val="center"/>
          </w:tcPr>
          <w:p w14:paraId="1272F0E0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《宝鸡市高新区610302301200033单元DK-0</w:t>
            </w:r>
            <w:r>
              <w:rPr>
                <w:rFonts w:ascii="仿宋" w:hAnsi="仿宋" w:eastAsia="仿宋" w:cs="仿宋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szCs w:val="21"/>
              </w:rPr>
              <w:t>详细规划》</w:t>
            </w:r>
          </w:p>
        </w:tc>
        <w:tc>
          <w:tcPr>
            <w:tcW w:w="2417" w:type="dxa"/>
            <w:vAlign w:val="center"/>
          </w:tcPr>
          <w:p w14:paraId="030D92AD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清水河东岸</w:t>
            </w:r>
          </w:p>
        </w:tc>
        <w:tc>
          <w:tcPr>
            <w:tcW w:w="984" w:type="dxa"/>
            <w:vAlign w:val="center"/>
          </w:tcPr>
          <w:p w14:paraId="7941E5F4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DK-01</w:t>
            </w:r>
          </w:p>
        </w:tc>
        <w:tc>
          <w:tcPr>
            <w:tcW w:w="1172" w:type="dxa"/>
            <w:vAlign w:val="center"/>
          </w:tcPr>
          <w:p w14:paraId="684B05FF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9.52</w:t>
            </w:r>
          </w:p>
        </w:tc>
        <w:tc>
          <w:tcPr>
            <w:tcW w:w="2010" w:type="dxa"/>
            <w:vAlign w:val="center"/>
          </w:tcPr>
          <w:p w14:paraId="27DAAC90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二类工业用地</w:t>
            </w:r>
          </w:p>
        </w:tc>
        <w:tc>
          <w:tcPr>
            <w:tcW w:w="1019" w:type="dxa"/>
            <w:vAlign w:val="center"/>
          </w:tcPr>
          <w:p w14:paraId="5BCCA0A6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≥1.0</w:t>
            </w:r>
          </w:p>
        </w:tc>
        <w:tc>
          <w:tcPr>
            <w:tcW w:w="1093" w:type="dxa"/>
            <w:shd w:val="clear"/>
            <w:vAlign w:val="center"/>
          </w:tcPr>
          <w:p w14:paraId="1C089C28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≥40</w:t>
            </w:r>
          </w:p>
        </w:tc>
        <w:tc>
          <w:tcPr>
            <w:tcW w:w="903" w:type="dxa"/>
            <w:vAlign w:val="center"/>
          </w:tcPr>
          <w:p w14:paraId="7767CFCB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≤15</w:t>
            </w:r>
          </w:p>
        </w:tc>
        <w:tc>
          <w:tcPr>
            <w:tcW w:w="1010" w:type="dxa"/>
            <w:vAlign w:val="center"/>
          </w:tcPr>
          <w:p w14:paraId="4EC278F7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15</w:t>
            </w:r>
          </w:p>
        </w:tc>
      </w:tr>
      <w:tr w14:paraId="04313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" w:type="dxa"/>
            <w:vAlign w:val="center"/>
          </w:tcPr>
          <w:p w14:paraId="134E557A">
            <w:pPr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ascii="仿宋" w:hAnsi="仿宋" w:eastAsia="仿宋" w:cs="仿宋"/>
                <w:b/>
                <w:szCs w:val="21"/>
              </w:rPr>
              <w:t>70</w:t>
            </w:r>
          </w:p>
        </w:tc>
        <w:tc>
          <w:tcPr>
            <w:tcW w:w="2898" w:type="dxa"/>
            <w:vAlign w:val="center"/>
          </w:tcPr>
          <w:p w14:paraId="111CF0B5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《宝鸡市610302201414030单元020704-020705地块详细规划》</w:t>
            </w:r>
          </w:p>
        </w:tc>
        <w:tc>
          <w:tcPr>
            <w:tcW w:w="2417" w:type="dxa"/>
            <w:vAlign w:val="center"/>
          </w:tcPr>
          <w:p w14:paraId="58FF919B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清水河西岸，钛谷路以西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规划一路以北、国检路以东</w:t>
            </w:r>
          </w:p>
        </w:tc>
        <w:tc>
          <w:tcPr>
            <w:tcW w:w="984" w:type="dxa"/>
            <w:vAlign w:val="center"/>
          </w:tcPr>
          <w:p w14:paraId="18354F95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</w:t>
            </w:r>
            <w:r>
              <w:rPr>
                <w:rFonts w:ascii="仿宋" w:hAnsi="仿宋" w:eastAsia="仿宋" w:cs="仿宋"/>
                <w:szCs w:val="21"/>
              </w:rPr>
              <w:t>20704</w:t>
            </w:r>
          </w:p>
        </w:tc>
        <w:tc>
          <w:tcPr>
            <w:tcW w:w="1172" w:type="dxa"/>
            <w:vAlign w:val="center"/>
          </w:tcPr>
          <w:p w14:paraId="0F33C765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</w:t>
            </w:r>
            <w:r>
              <w:rPr>
                <w:rFonts w:ascii="仿宋" w:hAnsi="仿宋" w:eastAsia="仿宋" w:cs="仿宋"/>
                <w:szCs w:val="21"/>
              </w:rPr>
              <w:t>4.57</w:t>
            </w:r>
          </w:p>
        </w:tc>
        <w:tc>
          <w:tcPr>
            <w:tcW w:w="2010" w:type="dxa"/>
            <w:vAlign w:val="center"/>
          </w:tcPr>
          <w:p w14:paraId="571F07B0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二类工业用地</w:t>
            </w:r>
          </w:p>
        </w:tc>
        <w:tc>
          <w:tcPr>
            <w:tcW w:w="1019" w:type="dxa"/>
            <w:vAlign w:val="center"/>
          </w:tcPr>
          <w:p w14:paraId="343C849B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≥1.0</w:t>
            </w:r>
          </w:p>
        </w:tc>
        <w:tc>
          <w:tcPr>
            <w:tcW w:w="1093" w:type="dxa"/>
            <w:shd w:val="clear"/>
            <w:vAlign w:val="center"/>
          </w:tcPr>
          <w:p w14:paraId="7C0E17FB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≥40</w:t>
            </w:r>
          </w:p>
        </w:tc>
        <w:tc>
          <w:tcPr>
            <w:tcW w:w="903" w:type="dxa"/>
            <w:vAlign w:val="center"/>
          </w:tcPr>
          <w:p w14:paraId="45DC48F7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≤15</w:t>
            </w:r>
          </w:p>
        </w:tc>
        <w:tc>
          <w:tcPr>
            <w:tcW w:w="1010" w:type="dxa"/>
            <w:vAlign w:val="center"/>
          </w:tcPr>
          <w:p w14:paraId="568A9DF6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36</w:t>
            </w:r>
          </w:p>
        </w:tc>
      </w:tr>
      <w:tr w14:paraId="05F6E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440" w:type="dxa"/>
            <w:vMerge w:val="restart"/>
            <w:vAlign w:val="center"/>
          </w:tcPr>
          <w:p w14:paraId="43BBA851">
            <w:pPr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ascii="仿宋" w:hAnsi="仿宋" w:eastAsia="仿宋" w:cs="仿宋"/>
                <w:b/>
                <w:szCs w:val="21"/>
              </w:rPr>
              <w:t>71</w:t>
            </w:r>
          </w:p>
        </w:tc>
        <w:tc>
          <w:tcPr>
            <w:tcW w:w="2898" w:type="dxa"/>
            <w:vMerge w:val="restart"/>
            <w:vAlign w:val="center"/>
          </w:tcPr>
          <w:p w14:paraId="06002AC2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《宝鸡市610302201414030单元0</w:t>
            </w:r>
            <w:r>
              <w:rPr>
                <w:rFonts w:ascii="仿宋" w:hAnsi="仿宋" w:eastAsia="仿宋" w:cs="仿宋"/>
                <w:szCs w:val="21"/>
              </w:rPr>
              <w:t>40301-040305</w:t>
            </w:r>
            <w:r>
              <w:rPr>
                <w:rFonts w:hint="eastAsia" w:ascii="仿宋" w:hAnsi="仿宋" w:eastAsia="仿宋" w:cs="仿宋"/>
                <w:szCs w:val="21"/>
              </w:rPr>
              <w:t>地块详细规划》</w:t>
            </w:r>
          </w:p>
        </w:tc>
        <w:tc>
          <w:tcPr>
            <w:tcW w:w="2417" w:type="dxa"/>
            <w:vMerge w:val="restart"/>
            <w:vAlign w:val="center"/>
          </w:tcPr>
          <w:p w14:paraId="7E3F6BFB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清水河西岸，钛谷路以西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规划二路以北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钛谷东路以西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新10国道以南</w:t>
            </w:r>
          </w:p>
        </w:tc>
        <w:tc>
          <w:tcPr>
            <w:tcW w:w="984" w:type="dxa"/>
            <w:vAlign w:val="center"/>
          </w:tcPr>
          <w:p w14:paraId="1317297C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</w:t>
            </w:r>
            <w:r>
              <w:rPr>
                <w:rFonts w:ascii="仿宋" w:hAnsi="仿宋" w:eastAsia="仿宋" w:cs="仿宋"/>
                <w:szCs w:val="21"/>
              </w:rPr>
              <w:t>40303</w:t>
            </w:r>
          </w:p>
        </w:tc>
        <w:tc>
          <w:tcPr>
            <w:tcW w:w="1172" w:type="dxa"/>
            <w:vAlign w:val="center"/>
          </w:tcPr>
          <w:p w14:paraId="5EF4F070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4</w:t>
            </w:r>
            <w:r>
              <w:rPr>
                <w:rFonts w:ascii="仿宋" w:hAnsi="仿宋" w:eastAsia="仿宋" w:cs="仿宋"/>
                <w:szCs w:val="21"/>
              </w:rPr>
              <w:t>9.23</w:t>
            </w:r>
          </w:p>
        </w:tc>
        <w:tc>
          <w:tcPr>
            <w:tcW w:w="2010" w:type="dxa"/>
            <w:vAlign w:val="center"/>
          </w:tcPr>
          <w:p w14:paraId="19B096F8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科研用地</w:t>
            </w:r>
          </w:p>
        </w:tc>
        <w:tc>
          <w:tcPr>
            <w:tcW w:w="1019" w:type="dxa"/>
            <w:vAlign w:val="center"/>
          </w:tcPr>
          <w:p w14:paraId="159E85EB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≥1.</w:t>
            </w:r>
            <w:r>
              <w:rPr>
                <w:rFonts w:ascii="仿宋" w:hAnsi="仿宋" w:eastAsia="仿宋" w:cs="仿宋"/>
                <w:szCs w:val="21"/>
              </w:rPr>
              <w:t>2</w:t>
            </w:r>
          </w:p>
        </w:tc>
        <w:tc>
          <w:tcPr>
            <w:tcW w:w="1093" w:type="dxa"/>
            <w:shd w:val="clear"/>
            <w:vAlign w:val="center"/>
          </w:tcPr>
          <w:p w14:paraId="1A903D85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≤3</w:t>
            </w:r>
            <w:r>
              <w:rPr>
                <w:rFonts w:ascii="仿宋" w:hAnsi="仿宋" w:eastAsia="仿宋" w:cs="仿宋"/>
                <w:szCs w:val="21"/>
              </w:rPr>
              <w:t>5</w:t>
            </w:r>
          </w:p>
        </w:tc>
        <w:tc>
          <w:tcPr>
            <w:tcW w:w="903" w:type="dxa"/>
            <w:vAlign w:val="center"/>
          </w:tcPr>
          <w:p w14:paraId="268720AB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≥3</w:t>
            </w:r>
            <w:r>
              <w:rPr>
                <w:rFonts w:ascii="仿宋" w:hAnsi="仿宋" w:eastAsia="仿宋" w:cs="仿宋"/>
                <w:szCs w:val="21"/>
              </w:rPr>
              <w:t>5</w:t>
            </w:r>
          </w:p>
        </w:tc>
        <w:tc>
          <w:tcPr>
            <w:tcW w:w="1010" w:type="dxa"/>
            <w:vAlign w:val="center"/>
          </w:tcPr>
          <w:p w14:paraId="53A9F00F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>48</w:t>
            </w:r>
          </w:p>
        </w:tc>
      </w:tr>
      <w:tr w14:paraId="1F918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" w:type="dxa"/>
            <w:vMerge w:val="continue"/>
            <w:vAlign w:val="center"/>
          </w:tcPr>
          <w:p w14:paraId="289FBDA7">
            <w:pPr>
              <w:jc w:val="center"/>
              <w:rPr>
                <w:rFonts w:ascii="仿宋" w:hAnsi="仿宋" w:eastAsia="仿宋" w:cs="仿宋"/>
                <w:b/>
                <w:szCs w:val="21"/>
              </w:rPr>
            </w:pPr>
          </w:p>
        </w:tc>
        <w:tc>
          <w:tcPr>
            <w:tcW w:w="2898" w:type="dxa"/>
            <w:vMerge w:val="continue"/>
            <w:vAlign w:val="center"/>
          </w:tcPr>
          <w:p w14:paraId="4CEAD64F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417" w:type="dxa"/>
            <w:vMerge w:val="continue"/>
            <w:vAlign w:val="center"/>
          </w:tcPr>
          <w:p w14:paraId="6FE025F1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84" w:type="dxa"/>
            <w:vAlign w:val="center"/>
          </w:tcPr>
          <w:p w14:paraId="3783FFAA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</w:t>
            </w:r>
            <w:r>
              <w:rPr>
                <w:rFonts w:ascii="仿宋" w:hAnsi="仿宋" w:eastAsia="仿宋" w:cs="仿宋"/>
                <w:szCs w:val="21"/>
              </w:rPr>
              <w:t>40304</w:t>
            </w:r>
          </w:p>
        </w:tc>
        <w:tc>
          <w:tcPr>
            <w:tcW w:w="1172" w:type="dxa"/>
            <w:vAlign w:val="center"/>
          </w:tcPr>
          <w:p w14:paraId="2E95846B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7</w:t>
            </w:r>
            <w:r>
              <w:rPr>
                <w:rFonts w:ascii="仿宋" w:hAnsi="仿宋" w:eastAsia="仿宋" w:cs="仿宋"/>
                <w:szCs w:val="21"/>
              </w:rPr>
              <w:t>.70</w:t>
            </w:r>
          </w:p>
        </w:tc>
        <w:tc>
          <w:tcPr>
            <w:tcW w:w="2010" w:type="dxa"/>
            <w:vAlign w:val="center"/>
          </w:tcPr>
          <w:p w14:paraId="6C4FFE3E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消防用地</w:t>
            </w:r>
          </w:p>
        </w:tc>
        <w:tc>
          <w:tcPr>
            <w:tcW w:w="1019" w:type="dxa"/>
            <w:vAlign w:val="center"/>
          </w:tcPr>
          <w:p w14:paraId="39365761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≤0</w:t>
            </w:r>
            <w:r>
              <w:rPr>
                <w:rFonts w:ascii="仿宋" w:hAnsi="仿宋" w:eastAsia="仿宋" w:cs="仿宋"/>
                <w:szCs w:val="21"/>
              </w:rPr>
              <w:t>.8</w:t>
            </w:r>
          </w:p>
        </w:tc>
        <w:tc>
          <w:tcPr>
            <w:tcW w:w="1093" w:type="dxa"/>
            <w:shd w:val="clear"/>
            <w:vAlign w:val="center"/>
          </w:tcPr>
          <w:p w14:paraId="5E344AB4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≤4</w:t>
            </w:r>
            <w:r>
              <w:rPr>
                <w:rFonts w:ascii="仿宋" w:hAnsi="仿宋" w:eastAsia="仿宋" w:cs="仿宋"/>
                <w:szCs w:val="21"/>
              </w:rPr>
              <w:t>0</w:t>
            </w:r>
          </w:p>
        </w:tc>
        <w:tc>
          <w:tcPr>
            <w:tcW w:w="903" w:type="dxa"/>
            <w:vAlign w:val="center"/>
          </w:tcPr>
          <w:p w14:paraId="20E5AE9A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≤2</w:t>
            </w:r>
            <w:r>
              <w:rPr>
                <w:rFonts w:ascii="仿宋" w:hAnsi="仿宋" w:eastAsia="仿宋" w:cs="仿宋"/>
                <w:szCs w:val="21"/>
              </w:rPr>
              <w:t>0</w:t>
            </w:r>
          </w:p>
        </w:tc>
        <w:tc>
          <w:tcPr>
            <w:tcW w:w="1010" w:type="dxa"/>
            <w:vAlign w:val="center"/>
          </w:tcPr>
          <w:p w14:paraId="5C8D0458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  <w:r>
              <w:rPr>
                <w:rFonts w:ascii="仿宋" w:hAnsi="仿宋" w:eastAsia="仿宋" w:cs="仿宋"/>
                <w:szCs w:val="21"/>
              </w:rPr>
              <w:t>4</w:t>
            </w:r>
          </w:p>
        </w:tc>
      </w:tr>
      <w:tr w14:paraId="18DE3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" w:type="dxa"/>
            <w:vMerge w:val="continue"/>
            <w:vAlign w:val="center"/>
          </w:tcPr>
          <w:p w14:paraId="147A59EE">
            <w:pPr>
              <w:jc w:val="center"/>
              <w:rPr>
                <w:rFonts w:ascii="仿宋" w:hAnsi="仿宋" w:eastAsia="仿宋" w:cs="仿宋"/>
                <w:b/>
                <w:szCs w:val="21"/>
              </w:rPr>
            </w:pPr>
          </w:p>
        </w:tc>
        <w:tc>
          <w:tcPr>
            <w:tcW w:w="2898" w:type="dxa"/>
            <w:vMerge w:val="continue"/>
            <w:vAlign w:val="center"/>
          </w:tcPr>
          <w:p w14:paraId="0C250F74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417" w:type="dxa"/>
            <w:vMerge w:val="continue"/>
            <w:vAlign w:val="center"/>
          </w:tcPr>
          <w:p w14:paraId="489B97BD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84" w:type="dxa"/>
            <w:vAlign w:val="center"/>
          </w:tcPr>
          <w:p w14:paraId="4ACCEB82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</w:t>
            </w:r>
            <w:r>
              <w:rPr>
                <w:rFonts w:ascii="仿宋" w:hAnsi="仿宋" w:eastAsia="仿宋" w:cs="仿宋"/>
                <w:szCs w:val="21"/>
              </w:rPr>
              <w:t>40305</w:t>
            </w:r>
          </w:p>
        </w:tc>
        <w:tc>
          <w:tcPr>
            <w:tcW w:w="1172" w:type="dxa"/>
            <w:vAlign w:val="center"/>
          </w:tcPr>
          <w:p w14:paraId="48540AD8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  <w:r>
              <w:rPr>
                <w:rFonts w:ascii="仿宋" w:hAnsi="仿宋" w:eastAsia="仿宋" w:cs="仿宋"/>
                <w:szCs w:val="21"/>
              </w:rPr>
              <w:t>5.97</w:t>
            </w:r>
          </w:p>
        </w:tc>
        <w:tc>
          <w:tcPr>
            <w:tcW w:w="2010" w:type="dxa"/>
            <w:vAlign w:val="center"/>
          </w:tcPr>
          <w:p w14:paraId="679911D2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二类工业用地</w:t>
            </w:r>
          </w:p>
        </w:tc>
        <w:tc>
          <w:tcPr>
            <w:tcW w:w="1019" w:type="dxa"/>
            <w:vAlign w:val="center"/>
          </w:tcPr>
          <w:p w14:paraId="0D8B72B0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≥1.0</w:t>
            </w:r>
          </w:p>
        </w:tc>
        <w:tc>
          <w:tcPr>
            <w:tcW w:w="1093" w:type="dxa"/>
            <w:shd w:val="clear"/>
            <w:vAlign w:val="center"/>
          </w:tcPr>
          <w:p w14:paraId="2B1EA732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≥40</w:t>
            </w:r>
          </w:p>
        </w:tc>
        <w:tc>
          <w:tcPr>
            <w:tcW w:w="903" w:type="dxa"/>
            <w:vAlign w:val="center"/>
          </w:tcPr>
          <w:p w14:paraId="74A15A37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≤15</w:t>
            </w:r>
          </w:p>
        </w:tc>
        <w:tc>
          <w:tcPr>
            <w:tcW w:w="1010" w:type="dxa"/>
            <w:vAlign w:val="center"/>
          </w:tcPr>
          <w:p w14:paraId="525158B8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36</w:t>
            </w:r>
          </w:p>
        </w:tc>
      </w:tr>
      <w:tr w14:paraId="26CB0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440" w:type="dxa"/>
            <w:vAlign w:val="center"/>
          </w:tcPr>
          <w:p w14:paraId="3C02A359">
            <w:pPr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ascii="仿宋" w:hAnsi="仿宋" w:eastAsia="仿宋" w:cs="仿宋"/>
                <w:b/>
                <w:szCs w:val="21"/>
              </w:rPr>
              <w:t>72</w:t>
            </w:r>
          </w:p>
        </w:tc>
        <w:tc>
          <w:tcPr>
            <w:tcW w:w="2898" w:type="dxa"/>
            <w:vAlign w:val="center"/>
          </w:tcPr>
          <w:p w14:paraId="2157C8B5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《宝鸡市610302201414030</w:t>
            </w:r>
          </w:p>
          <w:p w14:paraId="0A66D6DF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单元070501-070504地块（宝钛110kV变）</w:t>
            </w:r>
          </w:p>
          <w:p w14:paraId="7F025ECF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实施层面详细规划》</w:t>
            </w:r>
          </w:p>
        </w:tc>
        <w:tc>
          <w:tcPr>
            <w:tcW w:w="2417" w:type="dxa"/>
            <w:vAlign w:val="center"/>
          </w:tcPr>
          <w:p w14:paraId="0DE20854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清水河东岸、清水路以东、清庵堡村以北</w:t>
            </w:r>
          </w:p>
        </w:tc>
        <w:tc>
          <w:tcPr>
            <w:tcW w:w="984" w:type="dxa"/>
            <w:vAlign w:val="center"/>
          </w:tcPr>
          <w:p w14:paraId="401CA15F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070504</w:t>
            </w:r>
          </w:p>
        </w:tc>
        <w:tc>
          <w:tcPr>
            <w:tcW w:w="1172" w:type="dxa"/>
            <w:vAlign w:val="center"/>
          </w:tcPr>
          <w:p w14:paraId="57403351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6.84</w:t>
            </w:r>
          </w:p>
        </w:tc>
        <w:tc>
          <w:tcPr>
            <w:tcW w:w="2010" w:type="dxa"/>
            <w:vAlign w:val="center"/>
          </w:tcPr>
          <w:p w14:paraId="059C53E7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供电用地</w:t>
            </w:r>
          </w:p>
        </w:tc>
        <w:tc>
          <w:tcPr>
            <w:tcW w:w="1019" w:type="dxa"/>
            <w:vAlign w:val="center"/>
          </w:tcPr>
          <w:p w14:paraId="5CF5C751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</w:t>
            </w:r>
            <w:r>
              <w:rPr>
                <w:rFonts w:ascii="仿宋" w:hAnsi="仿宋" w:eastAsia="仿宋" w:cs="仿宋"/>
                <w:szCs w:val="21"/>
              </w:rPr>
              <w:t>1.5</w:t>
            </w:r>
          </w:p>
        </w:tc>
        <w:tc>
          <w:tcPr>
            <w:tcW w:w="1093" w:type="dxa"/>
            <w:shd w:val="clear"/>
            <w:vAlign w:val="center"/>
          </w:tcPr>
          <w:p w14:paraId="0DB03CEF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≤3</w:t>
            </w:r>
            <w:r>
              <w:rPr>
                <w:rFonts w:ascii="仿宋" w:hAnsi="仿宋" w:eastAsia="仿宋" w:cs="仿宋"/>
                <w:szCs w:val="21"/>
              </w:rPr>
              <w:t>0</w:t>
            </w:r>
          </w:p>
        </w:tc>
        <w:tc>
          <w:tcPr>
            <w:tcW w:w="903" w:type="dxa"/>
            <w:vAlign w:val="center"/>
          </w:tcPr>
          <w:p w14:paraId="330E57E0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≥</w:t>
            </w:r>
            <w:r>
              <w:rPr>
                <w:rFonts w:ascii="仿宋" w:hAnsi="仿宋" w:eastAsia="仿宋" w:cs="仿宋"/>
                <w:szCs w:val="21"/>
              </w:rPr>
              <w:t>20</w:t>
            </w:r>
          </w:p>
        </w:tc>
        <w:tc>
          <w:tcPr>
            <w:tcW w:w="1010" w:type="dxa"/>
            <w:vAlign w:val="center"/>
          </w:tcPr>
          <w:p w14:paraId="264DBDB3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>24</w:t>
            </w:r>
          </w:p>
        </w:tc>
      </w:tr>
    </w:tbl>
    <w:p w14:paraId="33038356">
      <w:pPr>
        <w:spacing w:line="300" w:lineRule="exact"/>
        <w:jc w:val="center"/>
        <w:rPr>
          <w:rFonts w:ascii="仿宋" w:hAnsi="仿宋" w:eastAsia="仿宋" w:cs="仿宋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AEA1BB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940A3B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0BE10EF"/>
    <w:rsid w:val="00095824"/>
    <w:rsid w:val="0013084E"/>
    <w:rsid w:val="00171853"/>
    <w:rsid w:val="00181A8E"/>
    <w:rsid w:val="001820BC"/>
    <w:rsid w:val="00287D30"/>
    <w:rsid w:val="002B53A7"/>
    <w:rsid w:val="0031437B"/>
    <w:rsid w:val="00314D9E"/>
    <w:rsid w:val="0032405A"/>
    <w:rsid w:val="00327263"/>
    <w:rsid w:val="0033153E"/>
    <w:rsid w:val="00406BCD"/>
    <w:rsid w:val="004E250D"/>
    <w:rsid w:val="005E2CF5"/>
    <w:rsid w:val="006172EC"/>
    <w:rsid w:val="006C0DF0"/>
    <w:rsid w:val="00702337"/>
    <w:rsid w:val="00712254"/>
    <w:rsid w:val="007808F8"/>
    <w:rsid w:val="007857FE"/>
    <w:rsid w:val="00836E17"/>
    <w:rsid w:val="0084065C"/>
    <w:rsid w:val="008A5A51"/>
    <w:rsid w:val="008D700A"/>
    <w:rsid w:val="009B1AB5"/>
    <w:rsid w:val="00A20959"/>
    <w:rsid w:val="00A72646"/>
    <w:rsid w:val="00AF60CE"/>
    <w:rsid w:val="00B20FFA"/>
    <w:rsid w:val="00BA2A6C"/>
    <w:rsid w:val="00BA6281"/>
    <w:rsid w:val="00BD2D42"/>
    <w:rsid w:val="00BE39B5"/>
    <w:rsid w:val="00C1668E"/>
    <w:rsid w:val="00CA5998"/>
    <w:rsid w:val="00CC2229"/>
    <w:rsid w:val="00D12254"/>
    <w:rsid w:val="00D6175D"/>
    <w:rsid w:val="00DC2BD1"/>
    <w:rsid w:val="00DC6C62"/>
    <w:rsid w:val="00DD139A"/>
    <w:rsid w:val="00DF6076"/>
    <w:rsid w:val="00E4736D"/>
    <w:rsid w:val="00E5349A"/>
    <w:rsid w:val="00E614EF"/>
    <w:rsid w:val="00EC278B"/>
    <w:rsid w:val="00F249BA"/>
    <w:rsid w:val="00F34F04"/>
    <w:rsid w:val="01583748"/>
    <w:rsid w:val="03652B20"/>
    <w:rsid w:val="070103DE"/>
    <w:rsid w:val="0808579C"/>
    <w:rsid w:val="0DB066B9"/>
    <w:rsid w:val="11E4732B"/>
    <w:rsid w:val="12D1335A"/>
    <w:rsid w:val="149A777C"/>
    <w:rsid w:val="172A4DE7"/>
    <w:rsid w:val="180A2E6A"/>
    <w:rsid w:val="18243F2C"/>
    <w:rsid w:val="183E57AB"/>
    <w:rsid w:val="187D0D50"/>
    <w:rsid w:val="192B0212"/>
    <w:rsid w:val="195C122A"/>
    <w:rsid w:val="19945255"/>
    <w:rsid w:val="1A9C0424"/>
    <w:rsid w:val="1B2B2348"/>
    <w:rsid w:val="1B3C3125"/>
    <w:rsid w:val="1BE55050"/>
    <w:rsid w:val="1E76343A"/>
    <w:rsid w:val="1E85149C"/>
    <w:rsid w:val="1F485A26"/>
    <w:rsid w:val="1F9000F9"/>
    <w:rsid w:val="206661A3"/>
    <w:rsid w:val="211A2370"/>
    <w:rsid w:val="24B76BDB"/>
    <w:rsid w:val="278C652C"/>
    <w:rsid w:val="29746395"/>
    <w:rsid w:val="2B163BA8"/>
    <w:rsid w:val="312D39F9"/>
    <w:rsid w:val="32A6428A"/>
    <w:rsid w:val="32E543D7"/>
    <w:rsid w:val="34092A70"/>
    <w:rsid w:val="35133FF2"/>
    <w:rsid w:val="37C130EE"/>
    <w:rsid w:val="38EF5A38"/>
    <w:rsid w:val="3D7B244D"/>
    <w:rsid w:val="3D7B3D3F"/>
    <w:rsid w:val="3F8A1053"/>
    <w:rsid w:val="3FF14531"/>
    <w:rsid w:val="40866C82"/>
    <w:rsid w:val="40BE10EF"/>
    <w:rsid w:val="416F5968"/>
    <w:rsid w:val="4237043E"/>
    <w:rsid w:val="42FA110C"/>
    <w:rsid w:val="44933587"/>
    <w:rsid w:val="48952158"/>
    <w:rsid w:val="49593FE0"/>
    <w:rsid w:val="4AF9419C"/>
    <w:rsid w:val="4ECF5C98"/>
    <w:rsid w:val="4F8B6063"/>
    <w:rsid w:val="522D1654"/>
    <w:rsid w:val="54BD77A2"/>
    <w:rsid w:val="56224DC8"/>
    <w:rsid w:val="56C43C09"/>
    <w:rsid w:val="56E237B3"/>
    <w:rsid w:val="57482A8C"/>
    <w:rsid w:val="57A63008"/>
    <w:rsid w:val="583059FA"/>
    <w:rsid w:val="59EC3BA2"/>
    <w:rsid w:val="5A216F77"/>
    <w:rsid w:val="5AEB5C08"/>
    <w:rsid w:val="5D7418B5"/>
    <w:rsid w:val="5D941E24"/>
    <w:rsid w:val="5EB92F8F"/>
    <w:rsid w:val="616B35FF"/>
    <w:rsid w:val="634A1969"/>
    <w:rsid w:val="63D06D2C"/>
    <w:rsid w:val="671A5B7D"/>
    <w:rsid w:val="6AA858C3"/>
    <w:rsid w:val="6ACC3B31"/>
    <w:rsid w:val="6B07083C"/>
    <w:rsid w:val="6BD61FBC"/>
    <w:rsid w:val="6E7A0DFA"/>
    <w:rsid w:val="6EC30F1E"/>
    <w:rsid w:val="6FE7071D"/>
    <w:rsid w:val="70877D29"/>
    <w:rsid w:val="708923D6"/>
    <w:rsid w:val="7090112E"/>
    <w:rsid w:val="78CE7F1A"/>
    <w:rsid w:val="7F0D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qFormat/>
    <w:uiPriority w:val="0"/>
    <w:rPr>
      <w:b/>
    </w:rPr>
  </w:style>
  <w:style w:type="character" w:customStyle="1" w:styleId="8">
    <w:name w:val="页脚 Char"/>
    <w:link w:val="2"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眉 Char"/>
    <w:link w:val="3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4868</Words>
  <Characters>8078</Characters>
  <Lines>65</Lines>
  <Paragraphs>18</Paragraphs>
  <TotalTime>6</TotalTime>
  <ScaleCrop>false</ScaleCrop>
  <LinksUpToDate>false</LinksUpToDate>
  <CharactersWithSpaces>8078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2026-09-09T01:15:00Z</dcterms:created>
  <dc:creator>殷晓彤</dc:creator>
  <cp:lastModifiedBy>杨科</cp:lastModifiedBy>
  <dcterms:modified xsi:type="dcterms:W3CDTF">2026-09-09T02:59:19Z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0384F3D43D37453DA1C5E9BBAE147A0D_13</vt:lpwstr>
  </property>
  <property fmtid="{D5CDD505-2E9C-101B-9397-08002B2CF9AE}" pid="4" name="KSOTemplateDocerSaveRecord">
    <vt:lpwstr>eyJoZGlkIjoiODQ2YTYwNjc1NTQwOWU2MzYxZmUwYWRjMDQ2OGYxMTEiLCJ1c2VySWQiOiIxMjMwMDQyMDcwIn0=</vt:lpwstr>
  </property>
</Properties>
</file>