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C9" w:rsidRPr="00EC60B8" w:rsidRDefault="00E13DC9" w:rsidP="00E13DC9">
      <w:pPr>
        <w:spacing w:line="560" w:lineRule="exact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附件5</w:t>
      </w:r>
    </w:p>
    <w:p w:rsidR="00E13DC9" w:rsidRDefault="00E13DC9" w:rsidP="00E13DC9">
      <w:pPr>
        <w:spacing w:line="560" w:lineRule="exact"/>
        <w:jc w:val="center"/>
        <w:rPr>
          <w:rFonts w:ascii="黑体" w:eastAsia="黑体" w:hAnsi="黑体" w:cs="仿宋" w:hint="eastAsia"/>
          <w:sz w:val="32"/>
          <w:szCs w:val="32"/>
          <w:lang/>
        </w:rPr>
      </w:pPr>
    </w:p>
    <w:p w:rsidR="00E13DC9" w:rsidRPr="00EC60B8" w:rsidRDefault="00E13DC9" w:rsidP="00E13DC9">
      <w:pPr>
        <w:spacing w:line="560" w:lineRule="exact"/>
        <w:jc w:val="center"/>
        <w:rPr>
          <w:rFonts w:ascii="黑体" w:eastAsia="黑体" w:hAnsi="黑体" w:hint="eastAsia"/>
          <w:sz w:val="32"/>
          <w:szCs w:val="32"/>
          <w:lang w:val="zh-CN"/>
        </w:rPr>
      </w:pPr>
      <w:r w:rsidRPr="00EC60B8">
        <w:rPr>
          <w:rFonts w:ascii="黑体" w:eastAsia="黑体" w:hAnsi="黑体" w:hint="eastAsia"/>
          <w:sz w:val="32"/>
          <w:szCs w:val="32"/>
          <w:lang w:val="zh-CN"/>
        </w:rPr>
        <w:t>更正登记</w:t>
      </w:r>
    </w:p>
    <w:p w:rsidR="00E13DC9" w:rsidRPr="00EC60B8" w:rsidRDefault="00E13DC9" w:rsidP="00E13DC9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（1）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不动产登记申请书；</w:t>
      </w:r>
    </w:p>
    <w:p w:rsidR="00E13DC9" w:rsidRPr="00EC60B8" w:rsidRDefault="00E13DC9" w:rsidP="00E13DC9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（2）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申请人身份证明；</w:t>
      </w:r>
    </w:p>
    <w:p w:rsidR="00E13DC9" w:rsidRPr="00EC60B8" w:rsidRDefault="00E13DC9" w:rsidP="00E13DC9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（3）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证实不动产登记簿记载事项错误的材料，但不动产登记机构书面通知相关权利人申请更正登记的除外；</w:t>
      </w:r>
    </w:p>
    <w:p w:rsidR="00E13DC9" w:rsidRDefault="00E13DC9" w:rsidP="00E13DC9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（4）</w:t>
      </w:r>
      <w:r w:rsidRPr="00EC60B8">
        <w:rPr>
          <w:rFonts w:ascii="仿宋" w:eastAsia="仿宋" w:hAnsi="仿宋" w:hint="eastAsia"/>
          <w:sz w:val="32"/>
          <w:szCs w:val="32"/>
          <w:lang w:val="zh-CN"/>
        </w:rPr>
        <w:t>申请人为不动产权利人的，提交不动产权属证书；申请人为利害关系人的，证实与不动产登记簿记载的不动产权利存在利害关系的材料</w:t>
      </w:r>
      <w:r>
        <w:rPr>
          <w:rFonts w:ascii="仿宋" w:eastAsia="仿宋" w:hAnsi="仿宋" w:hint="eastAsia"/>
          <w:sz w:val="32"/>
          <w:szCs w:val="32"/>
          <w:lang w:val="zh-CN"/>
        </w:rPr>
        <w:t>。</w:t>
      </w:r>
    </w:p>
    <w:p w:rsidR="00AF2AD0" w:rsidRDefault="00AF2AD0"/>
    <w:sectPr w:rsidR="00AF2AD0" w:rsidSect="00AF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D3E" w:rsidRDefault="00673D3E" w:rsidP="00E13DC9">
      <w:r>
        <w:separator/>
      </w:r>
    </w:p>
  </w:endnote>
  <w:endnote w:type="continuationSeparator" w:id="0">
    <w:p w:rsidR="00673D3E" w:rsidRDefault="00673D3E" w:rsidP="00E1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D3E" w:rsidRDefault="00673D3E" w:rsidP="00E13DC9">
      <w:r>
        <w:separator/>
      </w:r>
    </w:p>
  </w:footnote>
  <w:footnote w:type="continuationSeparator" w:id="0">
    <w:p w:rsidR="00673D3E" w:rsidRDefault="00673D3E" w:rsidP="00E1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3DC9"/>
    <w:rsid w:val="00673D3E"/>
    <w:rsid w:val="00AF2AD0"/>
    <w:rsid w:val="00E1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3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3D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3D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3D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2024-07-04T03:27:00Z</dcterms:created>
  <dcterms:modified xsi:type="dcterms:W3CDTF">2024-07-04T03:27:00Z</dcterms:modified>
</cp:coreProperties>
</file>